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0" w:lineRule="auto"/>
        <w:ind w:left="720" w:firstLine="0"/>
        <w:jc w:val="center"/>
        <w:rPr>
          <w:b w:val="1"/>
          <w:sz w:val="28"/>
          <w:szCs w:val="28"/>
        </w:rPr>
      </w:pPr>
      <w:r w:rsidDel="00000000" w:rsidR="00000000" w:rsidRPr="00000000">
        <w:rPr>
          <w:b w:val="1"/>
          <w:sz w:val="28"/>
          <w:szCs w:val="28"/>
          <w:rtl w:val="0"/>
        </w:rPr>
        <w:t xml:space="preserve">January Social Media Toolkit - English</w:t>
      </w:r>
    </w:p>
    <w:p w:rsidR="00000000" w:rsidDel="00000000" w:rsidP="00000000" w:rsidRDefault="00000000" w:rsidRPr="00000000" w14:paraId="00000002">
      <w:pPr>
        <w:spacing w:after="0" w:lineRule="auto"/>
        <w:ind w:left="720" w:firstLine="0"/>
        <w:jc w:val="center"/>
        <w:rPr>
          <w:b w:val="1"/>
          <w:sz w:val="28"/>
          <w:szCs w:val="28"/>
        </w:rPr>
      </w:pPr>
      <w:r w:rsidDel="00000000" w:rsidR="00000000" w:rsidRPr="00000000">
        <w:rPr>
          <w:rtl w:val="0"/>
        </w:rPr>
      </w:r>
    </w:p>
    <w:p w:rsidR="00000000" w:rsidDel="00000000" w:rsidP="00000000" w:rsidRDefault="00000000" w:rsidRPr="00000000" w14:paraId="00000003">
      <w:pPr>
        <w:spacing w:after="200" w:line="259" w:lineRule="auto"/>
        <w:rPr>
          <w:i w:val="1"/>
        </w:rPr>
      </w:pPr>
      <w:r w:rsidDel="00000000" w:rsidR="00000000" w:rsidRPr="00000000">
        <w:rPr>
          <w:i w:val="1"/>
          <w:rtl w:val="0"/>
        </w:rPr>
        <w:t xml:space="preserve">The following visuals and copy can be used by WIC staff for any outreach purposes, including posting to social media pages. Feel free to edit the copy and website or contact information to make it specific to your clinic. </w:t>
      </w:r>
    </w:p>
    <w:p w:rsidR="00000000" w:rsidDel="00000000" w:rsidP="00000000" w:rsidRDefault="00000000" w:rsidRPr="00000000" w14:paraId="00000004">
      <w:pPr>
        <w:spacing w:after="200" w:line="259" w:lineRule="auto"/>
        <w:rPr>
          <w:i w:val="1"/>
        </w:rPr>
      </w:pPr>
      <w:r w:rsidDel="00000000" w:rsidR="00000000" w:rsidRPr="00000000">
        <w:rPr>
          <w:i w:val="1"/>
          <w:rtl w:val="0"/>
        </w:rPr>
        <w:t xml:space="preserve">Hashtags and suggested posting dates are optional, observance day posts can be shared anytime by editing the suggested captions to fit your clinic’s needs. </w:t>
      </w:r>
    </w:p>
    <w:p w:rsidR="00000000" w:rsidDel="00000000" w:rsidP="00000000" w:rsidRDefault="00000000" w:rsidRPr="00000000" w14:paraId="00000005">
      <w:pPr>
        <w:spacing w:after="200" w:line="259" w:lineRule="auto"/>
        <w:rPr>
          <w:b w:val="1"/>
          <w:sz w:val="28"/>
          <w:szCs w:val="28"/>
        </w:rPr>
      </w:pPr>
      <w:r w:rsidDel="00000000" w:rsidR="00000000" w:rsidRPr="00000000">
        <w:rPr>
          <w:i w:val="1"/>
          <w:rtl w:val="0"/>
        </w:rPr>
        <w:t xml:space="preserve">Please reach out to us at </w:t>
      </w:r>
      <w:hyperlink r:id="rId6">
        <w:r w:rsidDel="00000000" w:rsidR="00000000" w:rsidRPr="00000000">
          <w:rPr>
            <w:i w:val="1"/>
            <w:color w:val="1155cc"/>
            <w:u w:val="single"/>
            <w:rtl w:val="0"/>
          </w:rPr>
          <w:t xml:space="preserve">campaign@nwica.org</w:t>
        </w:r>
      </w:hyperlink>
      <w:r w:rsidDel="00000000" w:rsidR="00000000" w:rsidRPr="00000000">
        <w:rPr>
          <w:i w:val="1"/>
          <w:rtl w:val="0"/>
        </w:rPr>
        <w:t xml:space="preserve"> if you have any questions! </w:t>
      </w:r>
      <w:r w:rsidDel="00000000" w:rsidR="00000000" w:rsidRPr="00000000">
        <w:rPr>
          <w:rtl w:val="0"/>
        </w:rPr>
      </w:r>
    </w:p>
    <w:p w:rsidR="00000000" w:rsidDel="00000000" w:rsidP="00000000" w:rsidRDefault="00000000" w:rsidRPr="00000000" w14:paraId="00000006">
      <w:pPr>
        <w:spacing w:after="0" w:lineRule="auto"/>
        <w:rPr>
          <w:b w:val="1"/>
          <w:sz w:val="28"/>
          <w:szCs w:val="28"/>
        </w:rPr>
      </w:pPr>
      <w:r w:rsidDel="00000000" w:rsidR="00000000" w:rsidRPr="00000000">
        <w:rPr>
          <w:rtl w:val="0"/>
        </w:rPr>
      </w:r>
    </w:p>
    <w:p w:rsidR="00000000" w:rsidDel="00000000" w:rsidP="00000000" w:rsidRDefault="00000000" w:rsidRPr="00000000" w14:paraId="00000007">
      <w:pPr>
        <w:numPr>
          <w:ilvl w:val="0"/>
          <w:numId w:val="1"/>
        </w:numPr>
        <w:spacing w:after="0" w:line="240" w:lineRule="auto"/>
        <w:ind w:left="720" w:hanging="360"/>
        <w:rPr>
          <w:b w:val="1"/>
        </w:rPr>
      </w:pPr>
      <w:r w:rsidDel="00000000" w:rsidR="00000000" w:rsidRPr="00000000">
        <w:rPr>
          <w:b w:val="1"/>
          <w:rtl w:val="0"/>
        </w:rPr>
        <w:t xml:space="preserve">National Birth Defects Awareness/Prevention Month</w:t>
      </w:r>
      <w:r w:rsidDel="00000000" w:rsidR="00000000" w:rsidRPr="00000000">
        <w:rPr>
          <w:rtl w:val="0"/>
        </w:rPr>
      </w:r>
    </w:p>
    <w:p w:rsidR="00000000" w:rsidDel="00000000" w:rsidP="00000000" w:rsidRDefault="00000000" w:rsidRPr="00000000" w14:paraId="00000008">
      <w:pPr>
        <w:spacing w:after="240" w:before="240" w:line="240" w:lineRule="auto"/>
        <w:ind w:left="720" w:firstLine="0"/>
        <w:rPr/>
      </w:pPr>
      <w:r w:rsidDel="00000000" w:rsidR="00000000" w:rsidRPr="00000000">
        <w:rPr>
          <w:rtl w:val="0"/>
        </w:rPr>
        <w:t xml:space="preserve">January is National Birth Defects Awareness &amp; Prevention Month 💙 At WIC, we empower families to take steps toward a healthier start for their babies. Birth defects are more common than you think, but many can be prevented with the right care and choices during pregnancy.</w:t>
      </w:r>
    </w:p>
    <w:p w:rsidR="00000000" w:rsidDel="00000000" w:rsidP="00000000" w:rsidRDefault="00000000" w:rsidRPr="00000000" w14:paraId="00000009">
      <w:pPr>
        <w:spacing w:after="240" w:before="240" w:line="240" w:lineRule="auto"/>
        <w:ind w:left="720" w:firstLine="0"/>
        <w:rPr/>
      </w:pPr>
      <w:r w:rsidDel="00000000" w:rsidR="00000000" w:rsidRPr="00000000">
        <w:rPr>
          <w:rtl w:val="0"/>
        </w:rPr>
        <w:t xml:space="preserve">Here are some key tips to support a healthy pregnancy:</w:t>
      </w:r>
    </w:p>
    <w:p w:rsidR="00000000" w:rsidDel="00000000" w:rsidP="00000000" w:rsidRDefault="00000000" w:rsidRPr="00000000" w14:paraId="0000000A">
      <w:pPr>
        <w:spacing w:after="0" w:before="0" w:line="240" w:lineRule="auto"/>
        <w:ind w:left="720" w:firstLine="0"/>
        <w:rPr/>
      </w:pPr>
      <w:r w:rsidDel="00000000" w:rsidR="00000000" w:rsidRPr="00000000">
        <w:rPr>
          <w:rtl w:val="0"/>
        </w:rPr>
        <w:t xml:space="preserve">🌿 Take prenatal vitamins with folic acid.</w:t>
      </w:r>
    </w:p>
    <w:p w:rsidR="00000000" w:rsidDel="00000000" w:rsidP="00000000" w:rsidRDefault="00000000" w:rsidRPr="00000000" w14:paraId="0000000B">
      <w:pPr>
        <w:spacing w:after="0" w:before="0" w:line="240" w:lineRule="auto"/>
        <w:ind w:left="720" w:firstLine="0"/>
        <w:rPr/>
      </w:pPr>
      <w:r w:rsidDel="00000000" w:rsidR="00000000" w:rsidRPr="00000000">
        <w:rPr>
          <w:rtl w:val="0"/>
        </w:rPr>
        <w:t xml:space="preserve">🥗 Eat a balanced, nutritious diet.</w:t>
      </w:r>
    </w:p>
    <w:p w:rsidR="00000000" w:rsidDel="00000000" w:rsidP="00000000" w:rsidRDefault="00000000" w:rsidRPr="00000000" w14:paraId="0000000C">
      <w:pPr>
        <w:spacing w:after="0" w:before="0" w:line="240" w:lineRule="auto"/>
        <w:ind w:left="720" w:firstLine="0"/>
        <w:rPr/>
      </w:pPr>
      <w:r w:rsidDel="00000000" w:rsidR="00000000" w:rsidRPr="00000000">
        <w:rPr>
          <w:rtl w:val="0"/>
        </w:rPr>
        <w:t xml:space="preserve">🚭 Avoid alcohol, tobacco, and drugs.</w:t>
      </w:r>
    </w:p>
    <w:p w:rsidR="00000000" w:rsidDel="00000000" w:rsidP="00000000" w:rsidRDefault="00000000" w:rsidRPr="00000000" w14:paraId="0000000D">
      <w:pPr>
        <w:spacing w:after="0" w:before="0" w:line="240" w:lineRule="auto"/>
        <w:ind w:left="720" w:firstLine="0"/>
        <w:rPr/>
      </w:pPr>
      <w:r w:rsidDel="00000000" w:rsidR="00000000" w:rsidRPr="00000000">
        <w:rPr>
          <w:rtl w:val="0"/>
        </w:rPr>
        <w:t xml:space="preserve">👩‍⚕️ Get regular prenatal checkups and follow your healthcare provider’s advice.</w:t>
      </w:r>
    </w:p>
    <w:p w:rsidR="00000000" w:rsidDel="00000000" w:rsidP="00000000" w:rsidRDefault="00000000" w:rsidRPr="00000000" w14:paraId="0000000E">
      <w:pPr>
        <w:spacing w:after="0" w:before="200" w:line="240" w:lineRule="auto"/>
        <w:ind w:left="720" w:firstLine="0"/>
        <w:rPr/>
      </w:pPr>
      <w:r w:rsidDel="00000000" w:rsidR="00000000" w:rsidRPr="00000000">
        <w:rPr>
          <w:rtl w:val="0"/>
        </w:rPr>
        <w:t xml:space="preserve">Together, we can help reduce the risk of birth defects and ensure healthier futures for all babies! 🍼</w:t>
      </w:r>
    </w:p>
    <w:p w:rsidR="00000000" w:rsidDel="00000000" w:rsidP="00000000" w:rsidRDefault="00000000" w:rsidRPr="00000000" w14:paraId="0000000F">
      <w:pPr>
        <w:spacing w:after="240" w:before="240" w:line="240" w:lineRule="auto"/>
        <w:ind w:left="720" w:firstLine="0"/>
        <w:rPr/>
      </w:pPr>
      <w:r w:rsidDel="00000000" w:rsidR="00000000" w:rsidRPr="00000000">
        <w:rPr>
          <w:rtl w:val="0"/>
        </w:rPr>
        <w:t xml:space="preserve">To learn more about WIC and how to enroll, visit </w:t>
      </w:r>
      <w:hyperlink r:id="rId7">
        <w:r w:rsidDel="00000000" w:rsidR="00000000" w:rsidRPr="00000000">
          <w:rPr>
            <w:color w:val="1155cc"/>
            <w:u w:val="single"/>
            <w:rtl w:val="0"/>
          </w:rPr>
          <w:t xml:space="preserve">www.signupwic.com</w:t>
        </w:r>
      </w:hyperlink>
      <w:r w:rsidDel="00000000" w:rsidR="00000000" w:rsidRPr="00000000">
        <w:rPr>
          <w:rtl w:val="0"/>
        </w:rPr>
        <w:t xml:space="preserve">. #HealthyStartsHere #</w:t>
      </w:r>
      <w:r w:rsidDel="00000000" w:rsidR="00000000" w:rsidRPr="00000000">
        <w:rPr>
          <w:rFonts w:ascii="Roboto" w:cs="Roboto" w:eastAsia="Roboto" w:hAnsi="Roboto"/>
          <w:sz w:val="21"/>
          <w:szCs w:val="21"/>
          <w:highlight w:val="white"/>
          <w:rtl w:val="0"/>
        </w:rPr>
        <w:t xml:space="preserve">EveryJourneyMatters</w:t>
      </w:r>
      <w:r w:rsidDel="00000000" w:rsidR="00000000" w:rsidRPr="00000000">
        <w:rPr>
          <w:rtl w:val="0"/>
        </w:rPr>
      </w:r>
    </w:p>
    <w:p w:rsidR="00000000" w:rsidDel="00000000" w:rsidP="00000000" w:rsidRDefault="00000000" w:rsidRPr="00000000" w14:paraId="00000010">
      <w:pPr>
        <w:numPr>
          <w:ilvl w:val="0"/>
          <w:numId w:val="1"/>
        </w:numPr>
        <w:spacing w:after="0" w:line="253" w:lineRule="auto"/>
        <w:ind w:left="720" w:hanging="360"/>
        <w:rPr>
          <w:b w:val="1"/>
        </w:rPr>
      </w:pPr>
      <w:r w:rsidDel="00000000" w:rsidR="00000000" w:rsidRPr="00000000">
        <w:rPr>
          <w:b w:val="1"/>
          <w:rtl w:val="0"/>
        </w:rPr>
        <w:t xml:space="preserve">Family Fit Lifestyle Month</w:t>
      </w:r>
    </w:p>
    <w:p w:rsidR="00000000" w:rsidDel="00000000" w:rsidP="00000000" w:rsidRDefault="00000000" w:rsidRPr="00000000" w14:paraId="00000011">
      <w:pPr>
        <w:spacing w:after="0" w:line="253" w:lineRule="auto"/>
        <w:ind w:left="720" w:firstLine="0"/>
        <w:rPr/>
      </w:pPr>
      <w:r w:rsidDel="00000000" w:rsidR="00000000" w:rsidRPr="00000000">
        <w:rPr>
          <w:rtl w:val="0"/>
        </w:rPr>
      </w:r>
    </w:p>
    <w:p w:rsidR="00000000" w:rsidDel="00000000" w:rsidP="00000000" w:rsidRDefault="00000000" w:rsidRPr="00000000" w14:paraId="00000012">
      <w:pPr>
        <w:spacing w:after="0" w:line="253" w:lineRule="auto"/>
        <w:ind w:left="720" w:firstLine="0"/>
        <w:rPr/>
      </w:pPr>
      <w:r w:rsidDel="00000000" w:rsidR="00000000" w:rsidRPr="00000000">
        <w:rPr>
          <w:rtl w:val="0"/>
        </w:rPr>
        <w:t xml:space="preserve">We're celebrating Family Fit Lifestyle Month, a time to make wellness a priority for the whole family. This month, think about how your family can make healthier choices and have fun doing it! Whether it’s cooking nutritious meals at home, playing outside, or finding new ways to stay active, every little step counts towards a healthier future! 🤸‍♀️</w:t>
      </w:r>
    </w:p>
    <w:p w:rsidR="00000000" w:rsidDel="00000000" w:rsidP="00000000" w:rsidRDefault="00000000" w:rsidRPr="00000000" w14:paraId="00000013">
      <w:pPr>
        <w:spacing w:after="0" w:line="253" w:lineRule="auto"/>
        <w:ind w:left="720" w:firstLine="0"/>
        <w:rPr/>
      </w:pPr>
      <w:r w:rsidDel="00000000" w:rsidR="00000000" w:rsidRPr="00000000">
        <w:rPr>
          <w:rtl w:val="0"/>
        </w:rPr>
      </w:r>
    </w:p>
    <w:p w:rsidR="00000000" w:rsidDel="00000000" w:rsidP="00000000" w:rsidRDefault="00000000" w:rsidRPr="00000000" w14:paraId="00000014">
      <w:pPr>
        <w:spacing w:after="0" w:line="253" w:lineRule="auto"/>
        <w:ind w:left="720" w:firstLine="0"/>
        <w:rPr/>
      </w:pPr>
      <w:r w:rsidDel="00000000" w:rsidR="00000000" w:rsidRPr="00000000">
        <w:rPr>
          <w:rtl w:val="0"/>
        </w:rPr>
        <w:t xml:space="preserve">WIC can help you make healthy habits a part of your family's daily routine! Learn more about WIC and how to enroll at </w:t>
      </w:r>
      <w:hyperlink r:id="rId8">
        <w:r w:rsidDel="00000000" w:rsidR="00000000" w:rsidRPr="00000000">
          <w:rPr>
            <w:color w:val="1155cc"/>
            <w:u w:val="single"/>
            <w:rtl w:val="0"/>
          </w:rPr>
          <w:t xml:space="preserve">www.signupwic.com</w:t>
        </w:r>
      </w:hyperlink>
      <w:r w:rsidDel="00000000" w:rsidR="00000000" w:rsidRPr="00000000">
        <w:rPr>
          <w:rtl w:val="0"/>
        </w:rPr>
        <w:t xml:space="preserve">.</w:t>
      </w:r>
      <w:r w:rsidDel="00000000" w:rsidR="00000000" w:rsidRPr="00000000">
        <w:rPr>
          <w:rtl w:val="0"/>
        </w:rPr>
        <w:t xml:space="preserve">  #HealthyStartsWithWIC #FamilyFitLifestyleMonth</w:t>
      </w:r>
    </w:p>
    <w:p w:rsidR="00000000" w:rsidDel="00000000" w:rsidP="00000000" w:rsidRDefault="00000000" w:rsidRPr="00000000" w14:paraId="00000015">
      <w:pPr>
        <w:spacing w:after="0" w:line="253" w:lineRule="auto"/>
        <w:ind w:left="720" w:firstLine="0"/>
        <w:rPr/>
      </w:pPr>
      <w:r w:rsidDel="00000000" w:rsidR="00000000" w:rsidRPr="00000000">
        <w:rPr>
          <w:rtl w:val="0"/>
        </w:rPr>
      </w:r>
    </w:p>
    <w:p w:rsidR="00000000" w:rsidDel="00000000" w:rsidP="00000000" w:rsidRDefault="00000000" w:rsidRPr="00000000" w14:paraId="00000016">
      <w:pPr>
        <w:numPr>
          <w:ilvl w:val="0"/>
          <w:numId w:val="1"/>
        </w:numPr>
        <w:spacing w:after="0" w:line="253" w:lineRule="auto"/>
        <w:ind w:left="720" w:hanging="360"/>
        <w:rPr>
          <w:b w:val="1"/>
        </w:rPr>
      </w:pPr>
      <w:r w:rsidDel="00000000" w:rsidR="00000000" w:rsidRPr="00000000">
        <w:rPr>
          <w:b w:val="1"/>
          <w:rtl w:val="0"/>
        </w:rPr>
        <w:t xml:space="preserve">Folic Acid Awareness Week (World Folic Acid Awareness Week is Jan. 1-7)</w:t>
      </w:r>
      <w:r w:rsidDel="00000000" w:rsidR="00000000" w:rsidRPr="00000000">
        <w:rPr>
          <w:rtl w:val="0"/>
        </w:rPr>
      </w:r>
    </w:p>
    <w:p w:rsidR="00000000" w:rsidDel="00000000" w:rsidP="00000000" w:rsidRDefault="00000000" w:rsidRPr="00000000" w14:paraId="00000017">
      <w:pPr>
        <w:spacing w:after="240" w:before="240" w:line="253" w:lineRule="auto"/>
        <w:ind w:left="720" w:firstLine="0"/>
        <w:rPr/>
      </w:pPr>
      <w:r w:rsidDel="00000000" w:rsidR="00000000" w:rsidRPr="00000000">
        <w:rPr>
          <w:rtl w:val="0"/>
        </w:rPr>
        <w:t xml:space="preserve">Taking folic acid at least one month before pregnancy can make all the difference for your baby’s health. This powerful vitamin helps prevent birth defects and supports healthy cell growth. In fact, folic acid reduces the risk of serious birth defects in the baby's brain and spine, called neural tube defects, by up to 70%!</w:t>
      </w:r>
    </w:p>
    <w:p w:rsidR="00000000" w:rsidDel="00000000" w:rsidP="00000000" w:rsidRDefault="00000000" w:rsidRPr="00000000" w14:paraId="00000018">
      <w:pPr>
        <w:spacing w:after="240" w:before="240" w:line="253" w:lineRule="auto"/>
        <w:ind w:left="720" w:firstLine="0"/>
        <w:rPr/>
      </w:pPr>
      <w:r w:rsidDel="00000000" w:rsidR="00000000" w:rsidRPr="00000000">
        <w:rPr>
          <w:rtl w:val="0"/>
        </w:rPr>
        <w:t xml:space="preserve">Folic acid is found in leafy green vegetables, legumes, citrus fruits, fortified cereals, and enriched grains. And don’t forget prenatal vitamins! 🥬🍊💊</w:t>
      </w:r>
    </w:p>
    <w:p w:rsidR="00000000" w:rsidDel="00000000" w:rsidP="00000000" w:rsidRDefault="00000000" w:rsidRPr="00000000" w14:paraId="00000019">
      <w:pPr>
        <w:spacing w:after="240" w:before="240" w:line="253" w:lineRule="auto"/>
        <w:ind w:left="720" w:firstLine="0"/>
        <w:rPr/>
      </w:pPr>
      <w:r w:rsidDel="00000000" w:rsidR="00000000" w:rsidRPr="00000000">
        <w:rPr>
          <w:rtl w:val="0"/>
        </w:rPr>
        <w:t xml:space="preserve">Talk to your doctor to learn what you and your baby need for a healthy pregnancy. And remember, WIC is here too! Visit</w:t>
      </w:r>
      <w:hyperlink r:id="rId9">
        <w:r w:rsidDel="00000000" w:rsidR="00000000" w:rsidRPr="00000000">
          <w:rPr>
            <w:rtl w:val="0"/>
          </w:rPr>
          <w:t xml:space="preserve"> </w:t>
        </w:r>
      </w:hyperlink>
      <w:hyperlink r:id="rId10">
        <w:r w:rsidDel="00000000" w:rsidR="00000000" w:rsidRPr="00000000">
          <w:rPr>
            <w:color w:val="1155cc"/>
            <w:u w:val="single"/>
            <w:rtl w:val="0"/>
          </w:rPr>
          <w:t xml:space="preserve">signupwic.com</w:t>
        </w:r>
      </w:hyperlink>
      <w:r w:rsidDel="00000000" w:rsidR="00000000" w:rsidRPr="00000000">
        <w:rPr>
          <w:rtl w:val="0"/>
        </w:rPr>
        <w:t xml:space="preserve"> to learn more about our services and how we can support your journey.  #HealthyStartsHere</w:t>
      </w:r>
    </w:p>
    <w:p w:rsidR="00000000" w:rsidDel="00000000" w:rsidP="00000000" w:rsidRDefault="00000000" w:rsidRPr="00000000" w14:paraId="0000001A">
      <w:pPr>
        <w:numPr>
          <w:ilvl w:val="0"/>
          <w:numId w:val="1"/>
        </w:numPr>
        <w:ind w:left="720" w:hanging="360"/>
        <w:rPr>
          <w:b w:val="1"/>
        </w:rPr>
      </w:pPr>
      <w:r w:rsidDel="00000000" w:rsidR="00000000" w:rsidRPr="00000000">
        <w:rPr>
          <w:b w:val="1"/>
          <w:rtl w:val="0"/>
        </w:rPr>
        <w:t xml:space="preserve">Recipe Card: Baked Oatmeal</w:t>
      </w:r>
      <w:r w:rsidDel="00000000" w:rsidR="00000000" w:rsidRPr="00000000">
        <w:rPr>
          <w:rtl w:val="0"/>
        </w:rPr>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spacing w:after="0" w:line="253" w:lineRule="auto"/>
        <w:ind w:left="720" w:firstLine="0"/>
        <w:rPr/>
      </w:pPr>
      <w:r w:rsidDel="00000000" w:rsidR="00000000" w:rsidRPr="00000000">
        <w:rPr>
          <w:rtl w:val="0"/>
        </w:rPr>
        <w:t xml:space="preserve">Warm up your mornings with a comforting bowl of baked oatmeal! The perfect blend of healthy, hearty, and delicious, this dish is great for breakfast or as a snack. Top it with your favorite fruit or a drizzle of honey for an extra touch of sweetness. 🫐🍯 You can also add nuts or yogurt for added protein!  </w:t>
      </w:r>
    </w:p>
    <w:p w:rsidR="00000000" w:rsidDel="00000000" w:rsidP="00000000" w:rsidRDefault="00000000" w:rsidRPr="00000000" w14:paraId="0000001D">
      <w:pPr>
        <w:spacing w:after="0" w:line="253" w:lineRule="auto"/>
        <w:ind w:left="720" w:firstLine="0"/>
        <w:rPr/>
      </w:pPr>
      <w:r w:rsidDel="00000000" w:rsidR="00000000" w:rsidRPr="00000000">
        <w:rPr>
          <w:rtl w:val="0"/>
        </w:rPr>
      </w:r>
    </w:p>
    <w:p w:rsidR="00000000" w:rsidDel="00000000" w:rsidP="00000000" w:rsidRDefault="00000000" w:rsidRPr="00000000" w14:paraId="0000001E">
      <w:pPr>
        <w:spacing w:after="0" w:line="253" w:lineRule="auto"/>
        <w:ind w:left="720" w:firstLine="0"/>
        <w:rPr/>
      </w:pPr>
      <w:r w:rsidDel="00000000" w:rsidR="00000000" w:rsidRPr="00000000">
        <w:rPr>
          <w:rtl w:val="0"/>
        </w:rPr>
        <w:t xml:space="preserve">Let us know if you make this recipe and how you like it!</w:t>
      </w:r>
    </w:p>
    <w:p w:rsidR="00000000" w:rsidDel="00000000" w:rsidP="00000000" w:rsidRDefault="00000000" w:rsidRPr="00000000" w14:paraId="0000001F">
      <w:pPr>
        <w:spacing w:after="0" w:line="253" w:lineRule="auto"/>
        <w:ind w:left="720" w:firstLine="0"/>
        <w:rPr/>
      </w:pPr>
      <w:r w:rsidDel="00000000" w:rsidR="00000000" w:rsidRPr="00000000">
        <w:rPr>
          <w:rtl w:val="0"/>
        </w:rPr>
      </w:r>
    </w:p>
    <w:p w:rsidR="00000000" w:rsidDel="00000000" w:rsidP="00000000" w:rsidRDefault="00000000" w:rsidRPr="00000000" w14:paraId="00000020">
      <w:pPr>
        <w:spacing w:after="0" w:line="253" w:lineRule="auto"/>
        <w:ind w:left="720" w:firstLine="0"/>
        <w:rPr/>
      </w:pPr>
      <w:r w:rsidDel="00000000" w:rsidR="00000000" w:rsidRPr="00000000">
        <w:rPr>
          <w:rtl w:val="0"/>
        </w:rPr>
        <w:t xml:space="preserve">#HealthyStartsHere #ToddlerFriendlyRecipes </w:t>
      </w:r>
    </w:p>
    <w:p w:rsidR="00000000" w:rsidDel="00000000" w:rsidP="00000000" w:rsidRDefault="00000000" w:rsidRPr="00000000" w14:paraId="00000021">
      <w:pPr>
        <w:spacing w:after="0" w:line="253" w:lineRule="auto"/>
        <w:ind w:left="0" w:firstLine="0"/>
        <w:rPr/>
      </w:pPr>
      <w:r w:rsidDel="00000000" w:rsidR="00000000" w:rsidRPr="00000000">
        <w:rPr>
          <w:rtl w:val="0"/>
        </w:rPr>
      </w:r>
    </w:p>
    <w:p w:rsidR="00000000" w:rsidDel="00000000" w:rsidP="00000000" w:rsidRDefault="00000000" w:rsidRPr="00000000" w14:paraId="00000022">
      <w:pPr>
        <w:numPr>
          <w:ilvl w:val="0"/>
          <w:numId w:val="1"/>
        </w:numPr>
        <w:spacing w:after="0" w:line="253" w:lineRule="auto"/>
        <w:ind w:left="720" w:hanging="360"/>
        <w:rPr>
          <w:b w:val="1"/>
        </w:rPr>
      </w:pPr>
      <w:r w:rsidDel="00000000" w:rsidR="00000000" w:rsidRPr="00000000">
        <w:rPr>
          <w:b w:val="1"/>
          <w:rtl w:val="0"/>
        </w:rPr>
        <w:t xml:space="preserve">WIC-Approved Food of the Month: Oats (January is National Oatmeal Month)</w:t>
      </w:r>
    </w:p>
    <w:p w:rsidR="00000000" w:rsidDel="00000000" w:rsidP="00000000" w:rsidRDefault="00000000" w:rsidRPr="00000000" w14:paraId="00000023">
      <w:pPr>
        <w:spacing w:after="0" w:line="253" w:lineRule="auto"/>
        <w:ind w:left="720" w:firstLine="0"/>
        <w:rPr/>
      </w:pPr>
      <w:r w:rsidDel="00000000" w:rsidR="00000000" w:rsidRPr="00000000">
        <w:rPr>
          <w:rtl w:val="0"/>
        </w:rPr>
      </w:r>
    </w:p>
    <w:p w:rsidR="00000000" w:rsidDel="00000000" w:rsidP="00000000" w:rsidRDefault="00000000" w:rsidRPr="00000000" w14:paraId="00000024">
      <w:pPr>
        <w:spacing w:after="0" w:line="253" w:lineRule="auto"/>
        <w:ind w:left="720" w:firstLine="0"/>
        <w:rPr/>
      </w:pPr>
      <w:r w:rsidDel="00000000" w:rsidR="00000000" w:rsidRPr="00000000">
        <w:rPr>
          <w:rtl w:val="0"/>
        </w:rPr>
        <w:t xml:space="preserve">This month, we’re highlighting oats! Oats aren’t just a breakfast staple—they’re a powerhouse of health benefits! Packed with fiber, vitamins, and antioxidants, they can:</w:t>
        <w:br w:type="textWrapping"/>
      </w:r>
    </w:p>
    <w:p w:rsidR="00000000" w:rsidDel="00000000" w:rsidP="00000000" w:rsidRDefault="00000000" w:rsidRPr="00000000" w14:paraId="00000025">
      <w:pPr>
        <w:spacing w:after="0" w:line="253" w:lineRule="auto"/>
        <w:ind w:left="720" w:firstLine="0"/>
        <w:rPr/>
      </w:pPr>
      <w:r w:rsidDel="00000000" w:rsidR="00000000" w:rsidRPr="00000000">
        <w:rPr>
          <w:rtl w:val="0"/>
        </w:rPr>
        <w:t xml:space="preserve">❤️ Support heart health</w:t>
        <w:br w:type="textWrapping"/>
        <w:t xml:space="preserve">🍽️ Keep you feeling full longer</w:t>
        <w:br w:type="textWrapping"/>
        <w:t xml:space="preserve">💉 Help maintain healthy blood sugar levels</w:t>
        <w:br w:type="textWrapping"/>
        <w:t xml:space="preserve">⚡ Boost energy for your day</w:t>
      </w:r>
    </w:p>
    <w:p w:rsidR="00000000" w:rsidDel="00000000" w:rsidP="00000000" w:rsidRDefault="00000000" w:rsidRPr="00000000" w14:paraId="00000026">
      <w:pPr>
        <w:spacing w:after="240" w:before="240" w:line="253" w:lineRule="auto"/>
        <w:ind w:left="720" w:firstLine="0"/>
        <w:rPr/>
      </w:pPr>
      <w:r w:rsidDel="00000000" w:rsidR="00000000" w:rsidRPr="00000000">
        <w:rPr>
          <w:rtl w:val="0"/>
        </w:rPr>
        <w:t xml:space="preserve">Whether you enjoy them as overnight oats, a warm bowl of oatmeal, or in a smoothie, oats are a simple, delicious way to nourish your body. What’s your favorite way to enjoy oats? Share below!  ⬇️</w:t>
      </w:r>
    </w:p>
    <w:p w:rsidR="00000000" w:rsidDel="00000000" w:rsidP="00000000" w:rsidRDefault="00000000" w:rsidRPr="00000000" w14:paraId="00000027">
      <w:pPr>
        <w:spacing w:after="240" w:before="240" w:line="253" w:lineRule="auto"/>
        <w:ind w:left="0" w:firstLine="0"/>
        <w:rPr/>
      </w:pPr>
      <w:r w:rsidDel="00000000" w:rsidR="00000000" w:rsidRPr="00000000">
        <w:rPr>
          <w:rtl w:val="0"/>
        </w:rPr>
        <w:tab/>
        <w:t xml:space="preserve">#NationalOatmealMonth #HealthyStartsHere</w:t>
      </w:r>
    </w:p>
    <w:p w:rsidR="00000000" w:rsidDel="00000000" w:rsidP="00000000" w:rsidRDefault="00000000" w:rsidRPr="00000000" w14:paraId="00000028">
      <w:pPr>
        <w:numPr>
          <w:ilvl w:val="0"/>
          <w:numId w:val="1"/>
        </w:numPr>
        <w:spacing w:after="0" w:line="253" w:lineRule="auto"/>
        <w:ind w:left="720" w:hanging="360"/>
        <w:rPr>
          <w:b w:val="1"/>
        </w:rPr>
      </w:pPr>
      <w:r w:rsidDel="00000000" w:rsidR="00000000" w:rsidRPr="00000000">
        <w:rPr>
          <w:b w:val="1"/>
          <w:rtl w:val="0"/>
        </w:rPr>
        <w:t xml:space="preserve">Vaccines</w:t>
      </w:r>
    </w:p>
    <w:p w:rsidR="00000000" w:rsidDel="00000000" w:rsidP="00000000" w:rsidRDefault="00000000" w:rsidRPr="00000000" w14:paraId="00000029">
      <w:pPr>
        <w:spacing w:after="0" w:line="253" w:lineRule="auto"/>
        <w:ind w:left="0" w:firstLine="720"/>
        <w:rPr/>
      </w:pPr>
      <w:r w:rsidDel="00000000" w:rsidR="00000000" w:rsidRPr="00000000">
        <w:rPr>
          <w:rtl w:val="0"/>
        </w:rPr>
      </w:r>
    </w:p>
    <w:p w:rsidR="00000000" w:rsidDel="00000000" w:rsidP="00000000" w:rsidRDefault="00000000" w:rsidRPr="00000000" w14:paraId="0000002A">
      <w:pPr>
        <w:spacing w:after="0" w:line="253" w:lineRule="auto"/>
        <w:ind w:left="720" w:firstLine="0"/>
        <w:rPr/>
      </w:pPr>
      <w:r w:rsidDel="00000000" w:rsidR="00000000" w:rsidRPr="00000000">
        <w:rPr>
          <w:rtl w:val="0"/>
        </w:rPr>
        <w:t xml:space="preserve">Did you know women with influenza are more than twice as likely to be hospitalized if they are pregnant? Getting vaccinated during pregnancy is the best way to protect you and your baby. ❤️</w:t>
      </w:r>
    </w:p>
    <w:p w:rsidR="00000000" w:rsidDel="00000000" w:rsidP="00000000" w:rsidRDefault="00000000" w:rsidRPr="00000000" w14:paraId="0000002B">
      <w:pPr>
        <w:spacing w:after="0" w:line="253" w:lineRule="auto"/>
        <w:ind w:left="720" w:firstLine="0"/>
        <w:rPr/>
      </w:pPr>
      <w:r w:rsidDel="00000000" w:rsidR="00000000" w:rsidRPr="00000000">
        <w:rPr>
          <w:rtl w:val="0"/>
        </w:rPr>
      </w:r>
    </w:p>
    <w:p w:rsidR="00000000" w:rsidDel="00000000" w:rsidP="00000000" w:rsidRDefault="00000000" w:rsidRPr="00000000" w14:paraId="0000002C">
      <w:pPr>
        <w:spacing w:after="0" w:line="253" w:lineRule="auto"/>
        <w:ind w:left="720" w:firstLine="0"/>
        <w:rPr/>
      </w:pPr>
      <w:r w:rsidDel="00000000" w:rsidR="00000000" w:rsidRPr="00000000">
        <w:rPr>
          <w:rtl w:val="0"/>
        </w:rPr>
        <w:t xml:space="preserve">Talk to your healthcare provider about which vaccines are recommended for you. WIC can also help you with healthcare referrals and getting vaccinations! Find a WIC clinic near you at </w:t>
      </w:r>
      <w:hyperlink r:id="rId11">
        <w:r w:rsidDel="00000000" w:rsidR="00000000" w:rsidRPr="00000000">
          <w:rPr>
            <w:color w:val="1155cc"/>
            <w:u w:val="single"/>
            <w:rtl w:val="0"/>
          </w:rPr>
          <w:t xml:space="preserve">www.signupwic.com</w:t>
        </w:r>
      </w:hyperlink>
      <w:r w:rsidDel="00000000" w:rsidR="00000000" w:rsidRPr="00000000">
        <w:rPr>
          <w:rtl w:val="0"/>
        </w:rPr>
        <w:t xml:space="preserve"> </w:t>
      </w:r>
    </w:p>
    <w:p w:rsidR="00000000" w:rsidDel="00000000" w:rsidP="00000000" w:rsidRDefault="00000000" w:rsidRPr="00000000" w14:paraId="0000002D">
      <w:pPr>
        <w:spacing w:after="0" w:line="253" w:lineRule="auto"/>
        <w:ind w:left="720" w:firstLine="0"/>
        <w:rPr/>
      </w:pPr>
      <w:r w:rsidDel="00000000" w:rsidR="00000000" w:rsidRPr="00000000">
        <w:rPr>
          <w:rtl w:val="0"/>
        </w:rPr>
      </w:r>
    </w:p>
    <w:p w:rsidR="00000000" w:rsidDel="00000000" w:rsidP="00000000" w:rsidRDefault="00000000" w:rsidRPr="00000000" w14:paraId="0000002E">
      <w:pPr>
        <w:spacing w:after="0" w:line="253" w:lineRule="auto"/>
        <w:ind w:left="720" w:firstLine="0"/>
        <w:rPr/>
      </w:pPr>
      <w:r w:rsidDel="00000000" w:rsidR="00000000" w:rsidRPr="00000000">
        <w:rPr>
          <w:rtl w:val="0"/>
        </w:rPr>
        <w:t xml:space="preserve">#HealthyStartsWithWIC</w:t>
      </w:r>
    </w:p>
    <w:p w:rsidR="00000000" w:rsidDel="00000000" w:rsidP="00000000" w:rsidRDefault="00000000" w:rsidRPr="00000000" w14:paraId="0000002F">
      <w:pPr>
        <w:spacing w:after="0" w:line="253" w:lineRule="auto"/>
        <w:rPr/>
      </w:pPr>
      <w:r w:rsidDel="00000000" w:rsidR="00000000" w:rsidRPr="00000000">
        <w:rPr>
          <w:rtl w:val="0"/>
        </w:rPr>
      </w:r>
    </w:p>
    <w:p w:rsidR="00000000" w:rsidDel="00000000" w:rsidP="00000000" w:rsidRDefault="00000000" w:rsidRPr="00000000" w14:paraId="00000030">
      <w:pPr>
        <w:numPr>
          <w:ilvl w:val="0"/>
          <w:numId w:val="1"/>
        </w:numPr>
        <w:ind w:left="720" w:hanging="360"/>
        <w:rPr>
          <w:b w:val="1"/>
        </w:rPr>
      </w:pPr>
      <w:r w:rsidDel="00000000" w:rsidR="00000000" w:rsidRPr="00000000">
        <w:rPr>
          <w:b w:val="1"/>
          <w:rtl w:val="0"/>
        </w:rPr>
        <w:t xml:space="preserve">Maternal Mental Health</w:t>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ind w:left="720" w:firstLine="0"/>
        <w:rPr/>
      </w:pPr>
      <w:r w:rsidDel="00000000" w:rsidR="00000000" w:rsidRPr="00000000">
        <w:rPr>
          <w:rtl w:val="0"/>
        </w:rPr>
        <w:t xml:space="preserve">The colder months can make postpartum challenges feel even harder, especially if you struggle with Seasonal Affective Disorder (SAD). But there’s hope—and WIC is here to support you! </w:t>
      </w:r>
    </w:p>
    <w:p w:rsidR="00000000" w:rsidDel="00000000" w:rsidP="00000000" w:rsidRDefault="00000000" w:rsidRPr="00000000" w14:paraId="00000033">
      <w:pPr>
        <w:ind w:left="720" w:firstLine="0"/>
        <w:rPr/>
      </w:pPr>
      <w:r w:rsidDel="00000000" w:rsidR="00000000" w:rsidRPr="00000000">
        <w:rPr>
          <w:rtl w:val="0"/>
        </w:rPr>
      </w:r>
    </w:p>
    <w:p w:rsidR="00000000" w:rsidDel="00000000" w:rsidP="00000000" w:rsidRDefault="00000000" w:rsidRPr="00000000" w14:paraId="00000034">
      <w:pPr>
        <w:ind w:left="720" w:firstLine="0"/>
        <w:rPr/>
      </w:pPr>
      <w:r w:rsidDel="00000000" w:rsidR="00000000" w:rsidRPr="00000000">
        <w:rPr>
          <w:rtl w:val="0"/>
        </w:rPr>
        <w:t xml:space="preserve">Here are a few simple ways to help lift your spirits:</w:t>
      </w:r>
    </w:p>
    <w:p w:rsidR="00000000" w:rsidDel="00000000" w:rsidP="00000000" w:rsidRDefault="00000000" w:rsidRPr="00000000" w14:paraId="00000035">
      <w:pPr>
        <w:ind w:left="720" w:firstLine="0"/>
        <w:rPr/>
      </w:pPr>
      <w:r w:rsidDel="00000000" w:rsidR="00000000" w:rsidRPr="00000000">
        <w:rPr>
          <w:rtl w:val="0"/>
        </w:rPr>
      </w:r>
    </w:p>
    <w:p w:rsidR="00000000" w:rsidDel="00000000" w:rsidP="00000000" w:rsidRDefault="00000000" w:rsidRPr="00000000" w14:paraId="00000036">
      <w:pPr>
        <w:ind w:left="720" w:firstLine="0"/>
        <w:rPr/>
      </w:pPr>
      <w:r w:rsidDel="00000000" w:rsidR="00000000" w:rsidRPr="00000000">
        <w:rPr>
          <w:rtl w:val="0"/>
        </w:rPr>
        <w:t xml:space="preserve">💙 Lean on family and friends for support and a listening ear.</w:t>
      </w:r>
    </w:p>
    <w:p w:rsidR="00000000" w:rsidDel="00000000" w:rsidP="00000000" w:rsidRDefault="00000000" w:rsidRPr="00000000" w14:paraId="00000037">
      <w:pPr>
        <w:ind w:left="720" w:firstLine="0"/>
        <w:rPr/>
      </w:pPr>
      <w:r w:rsidDel="00000000" w:rsidR="00000000" w:rsidRPr="00000000">
        <w:rPr>
          <w:rtl w:val="0"/>
        </w:rPr>
        <w:t xml:space="preserve">🤱🏿 Breastfeed—it releases oxytocin, the "feel-good" hormone, to help lift your mood!</w:t>
      </w:r>
    </w:p>
    <w:p w:rsidR="00000000" w:rsidDel="00000000" w:rsidP="00000000" w:rsidRDefault="00000000" w:rsidRPr="00000000" w14:paraId="00000038">
      <w:pPr>
        <w:ind w:left="720" w:firstLine="0"/>
        <w:rPr/>
      </w:pPr>
      <w:r w:rsidDel="00000000" w:rsidR="00000000" w:rsidRPr="00000000">
        <w:rPr>
          <w:rtl w:val="0"/>
        </w:rPr>
        <w:t xml:space="preserve">🌼 Find small joys in your day. Little moments can make a big difference.</w:t>
      </w:r>
    </w:p>
    <w:p w:rsidR="00000000" w:rsidDel="00000000" w:rsidP="00000000" w:rsidRDefault="00000000" w:rsidRPr="00000000" w14:paraId="00000039">
      <w:pPr>
        <w:ind w:left="720" w:firstLine="0"/>
        <w:rPr/>
      </w:pPr>
      <w:r w:rsidDel="00000000" w:rsidR="00000000" w:rsidRPr="00000000">
        <w:rPr>
          <w:rtl w:val="0"/>
        </w:rPr>
        <w:t xml:space="preserve">🌟 Connect with WIC for helpful resources and a supportive community. </w:t>
      </w:r>
    </w:p>
    <w:p w:rsidR="00000000" w:rsidDel="00000000" w:rsidP="00000000" w:rsidRDefault="00000000" w:rsidRPr="00000000" w14:paraId="0000003A">
      <w:pPr>
        <w:ind w:left="720" w:firstLine="0"/>
        <w:rPr/>
      </w:pPr>
      <w:r w:rsidDel="00000000" w:rsidR="00000000" w:rsidRPr="00000000">
        <w:rPr>
          <w:rtl w:val="0"/>
        </w:rPr>
      </w:r>
    </w:p>
    <w:p w:rsidR="00000000" w:rsidDel="00000000" w:rsidP="00000000" w:rsidRDefault="00000000" w:rsidRPr="00000000" w14:paraId="0000003B">
      <w:pPr>
        <w:ind w:left="720" w:firstLine="0"/>
        <w:rPr/>
      </w:pPr>
      <w:r w:rsidDel="00000000" w:rsidR="00000000" w:rsidRPr="00000000">
        <w:rPr>
          <w:rtl w:val="0"/>
        </w:rPr>
        <w:t xml:space="preserve">It’s okay to ask for help! If you’re struggling, talk to your doctor or call/text the National Maternal Mental Health Hotline at 1-833-TLC-MAMA (1-833-852-6262) anytime. Learn more at (link in bio): </w:t>
      </w:r>
      <w:hyperlink r:id="rId12">
        <w:r w:rsidDel="00000000" w:rsidR="00000000" w:rsidRPr="00000000">
          <w:rPr>
            <w:color w:val="1155cc"/>
            <w:u w:val="single"/>
            <w:rtl w:val="0"/>
          </w:rPr>
          <w:t xml:space="preserve">https://mchb.hrsa.gov/national-maternal-mental-health-hotline/faq</w:t>
        </w:r>
      </w:hyperlink>
      <w:r w:rsidDel="00000000" w:rsidR="00000000" w:rsidRPr="00000000">
        <w:rPr>
          <w:rtl w:val="0"/>
        </w:rPr>
        <w:t xml:space="preserve"> </w:t>
      </w:r>
    </w:p>
    <w:p w:rsidR="00000000" w:rsidDel="00000000" w:rsidP="00000000" w:rsidRDefault="00000000" w:rsidRPr="00000000" w14:paraId="0000003C">
      <w:pPr>
        <w:ind w:left="720" w:firstLine="0"/>
        <w:rPr>
          <w:b w:val="1"/>
        </w:rPr>
      </w:pPr>
      <w:r w:rsidDel="00000000" w:rsidR="00000000" w:rsidRPr="00000000">
        <w:rPr>
          <w:rtl w:val="0"/>
        </w:rPr>
      </w:r>
    </w:p>
    <w:p w:rsidR="00000000" w:rsidDel="00000000" w:rsidP="00000000" w:rsidRDefault="00000000" w:rsidRPr="00000000" w14:paraId="0000003D">
      <w:pPr>
        <w:numPr>
          <w:ilvl w:val="0"/>
          <w:numId w:val="1"/>
        </w:numPr>
        <w:ind w:left="720" w:hanging="360"/>
        <w:rPr>
          <w:b w:val="1"/>
        </w:rPr>
      </w:pPr>
      <w:r w:rsidDel="00000000" w:rsidR="00000000" w:rsidRPr="00000000">
        <w:rPr>
          <w:b w:val="1"/>
          <w:rtl w:val="0"/>
        </w:rPr>
        <w:t xml:space="preserve">New Year, Fresh Start, Same Support</w:t>
      </w:r>
      <w:r w:rsidDel="00000000" w:rsidR="00000000" w:rsidRPr="00000000">
        <w:rPr>
          <w:rtl w:val="0"/>
        </w:rPr>
      </w:r>
    </w:p>
    <w:p w:rsidR="00000000" w:rsidDel="00000000" w:rsidP="00000000" w:rsidRDefault="00000000" w:rsidRPr="00000000" w14:paraId="0000003E">
      <w:pPr>
        <w:spacing w:after="240" w:before="240" w:lineRule="auto"/>
        <w:ind w:left="720" w:firstLine="0"/>
        <w:rPr/>
      </w:pPr>
      <w:r w:rsidDel="00000000" w:rsidR="00000000" w:rsidRPr="00000000">
        <w:rPr>
          <w:rtl w:val="0"/>
        </w:rPr>
        <w:t xml:space="preserve">As we step into 2025, let’s focus on simple, achievable ways to care for ourselves. Taking small steps can lead to big changes in how we feel! 💚 Here are some ways to nurture yourself this year:</w:t>
      </w:r>
    </w:p>
    <w:p w:rsidR="00000000" w:rsidDel="00000000" w:rsidP="00000000" w:rsidRDefault="00000000" w:rsidRPr="00000000" w14:paraId="0000003F">
      <w:pPr>
        <w:spacing w:after="240" w:before="240" w:lineRule="auto"/>
        <w:ind w:left="720" w:firstLine="0"/>
        <w:rPr/>
      </w:pPr>
      <w:r w:rsidDel="00000000" w:rsidR="00000000" w:rsidRPr="00000000">
        <w:rPr>
          <w:rtl w:val="0"/>
        </w:rPr>
        <w:t xml:space="preserve">💃🏾 Find Joy in Movement: Exercise isn’t one-size-fits-all—every kind of movement counts! Find what brings you joy, whether it’s hitting the gym, taking daily walks, or dancing in your kitchen! 💃🏽🏋️‍♂️🚶‍♀️</w:t>
      </w:r>
    </w:p>
    <w:p w:rsidR="00000000" w:rsidDel="00000000" w:rsidP="00000000" w:rsidRDefault="00000000" w:rsidRPr="00000000" w14:paraId="00000040">
      <w:pPr>
        <w:spacing w:after="240" w:before="240" w:lineRule="auto"/>
        <w:ind w:left="720" w:firstLine="0"/>
        <w:rPr/>
      </w:pPr>
      <w:r w:rsidDel="00000000" w:rsidR="00000000" w:rsidRPr="00000000">
        <w:rPr>
          <w:rtl w:val="0"/>
        </w:rPr>
        <w:t xml:space="preserve">🍃 Get Outside: Time in nature boosts your mood and energy. Whether it’s a short walk, a long hike, or making snowmen, make time to get fresh air.</w:t>
      </w:r>
    </w:p>
    <w:p w:rsidR="00000000" w:rsidDel="00000000" w:rsidP="00000000" w:rsidRDefault="00000000" w:rsidRPr="00000000" w14:paraId="00000041">
      <w:pPr>
        <w:spacing w:after="240" w:before="240" w:lineRule="auto"/>
        <w:ind w:left="720" w:firstLine="0"/>
        <w:rPr/>
      </w:pPr>
      <w:r w:rsidDel="00000000" w:rsidR="00000000" w:rsidRPr="00000000">
        <w:rPr>
          <w:rtl w:val="0"/>
        </w:rPr>
        <w:t xml:space="preserve">🥗 Think Additions, Not Restrictions: Instead of stressing about what to cut out, focus on adding more nutritious foods like colorful fruits, veggies, and whole grains to your meals.</w:t>
      </w:r>
    </w:p>
    <w:p w:rsidR="00000000" w:rsidDel="00000000" w:rsidP="00000000" w:rsidRDefault="00000000" w:rsidRPr="00000000" w14:paraId="00000042">
      <w:pPr>
        <w:spacing w:after="240" w:before="240" w:lineRule="auto"/>
        <w:ind w:left="720" w:firstLine="0"/>
        <w:rPr/>
      </w:pPr>
      <w:r w:rsidDel="00000000" w:rsidR="00000000" w:rsidRPr="00000000">
        <w:rPr>
          <w:rtl w:val="0"/>
        </w:rPr>
        <w:t xml:space="preserve">🛏 Prioritize Rest: Sleep is the ultimate act of self-care, yet it can be challenging for parents to get enough. While 7-9 hours of rest is ideal for recharging your body and mind—doing your best is what matters most.</w:t>
      </w:r>
    </w:p>
    <w:p w:rsidR="00000000" w:rsidDel="00000000" w:rsidP="00000000" w:rsidRDefault="00000000" w:rsidRPr="00000000" w14:paraId="00000043">
      <w:pPr>
        <w:spacing w:after="240" w:before="240" w:lineRule="auto"/>
        <w:ind w:left="720" w:firstLine="0"/>
        <w:rPr/>
      </w:pPr>
      <w:r w:rsidDel="00000000" w:rsidR="00000000" w:rsidRPr="00000000">
        <w:rPr>
          <w:rtl w:val="0"/>
        </w:rPr>
        <w:t xml:space="preserve">💧 Stay Hydrated: Drinking enough water each day can help you feel more energized and clear headed.</w:t>
      </w:r>
    </w:p>
    <w:p w:rsidR="00000000" w:rsidDel="00000000" w:rsidP="00000000" w:rsidRDefault="00000000" w:rsidRPr="00000000" w14:paraId="00000044">
      <w:pPr>
        <w:spacing w:after="240" w:before="240" w:lineRule="auto"/>
        <w:ind w:left="720" w:firstLine="0"/>
        <w:rPr/>
      </w:pPr>
      <w:r w:rsidDel="00000000" w:rsidR="00000000" w:rsidRPr="00000000">
        <w:rPr>
          <w:rtl w:val="0"/>
        </w:rPr>
        <w:t xml:space="preserve">This year, let’s focus on wellness, not perfection. 🌱💚 What small step will you take for your well-being this year?  #HealthyStartsWithWIC</w:t>
      </w:r>
    </w:p>
    <w:p w:rsidR="00000000" w:rsidDel="00000000" w:rsidP="00000000" w:rsidRDefault="00000000" w:rsidRPr="00000000" w14:paraId="00000045">
      <w:pPr>
        <w:ind w:left="720" w:firstLine="0"/>
        <w:rPr/>
      </w:pPr>
      <w:r w:rsidDel="00000000" w:rsidR="00000000" w:rsidRPr="00000000">
        <w:rPr>
          <w:rtl w:val="0"/>
        </w:rPr>
      </w:r>
    </w:p>
    <w:p w:rsidR="00000000" w:rsidDel="00000000" w:rsidP="00000000" w:rsidRDefault="00000000" w:rsidRPr="00000000" w14:paraId="00000046">
      <w:pPr>
        <w:numPr>
          <w:ilvl w:val="0"/>
          <w:numId w:val="1"/>
        </w:numPr>
        <w:ind w:left="720" w:hanging="360"/>
        <w:rPr>
          <w:b w:val="1"/>
        </w:rPr>
      </w:pPr>
      <w:r w:rsidDel="00000000" w:rsidR="00000000" w:rsidRPr="00000000">
        <w:rPr>
          <w:b w:val="1"/>
          <w:rtl w:val="0"/>
        </w:rPr>
        <w:t xml:space="preserve">Caring for Sick Kids</w:t>
      </w:r>
    </w:p>
    <w:p w:rsidR="00000000" w:rsidDel="00000000" w:rsidP="00000000" w:rsidRDefault="00000000" w:rsidRPr="00000000" w14:paraId="00000047">
      <w:pPr>
        <w:spacing w:after="240" w:before="240" w:lineRule="auto"/>
        <w:ind w:left="720" w:firstLine="0"/>
        <w:rPr/>
      </w:pPr>
      <w:r w:rsidDel="00000000" w:rsidR="00000000" w:rsidRPr="00000000">
        <w:rPr>
          <w:rtl w:val="0"/>
        </w:rPr>
        <w:t xml:space="preserve">Cold and flu season can be tough on little ones. 🧸💔 Learn how to ease those sniffles, aches, and fevers with simple at-home care.</w:t>
      </w:r>
    </w:p>
    <w:p w:rsidR="00000000" w:rsidDel="00000000" w:rsidP="00000000" w:rsidRDefault="00000000" w:rsidRPr="00000000" w14:paraId="00000048">
      <w:pPr>
        <w:ind w:left="720" w:firstLine="0"/>
        <w:rPr/>
      </w:pPr>
      <w:r w:rsidDel="00000000" w:rsidR="00000000" w:rsidRPr="00000000">
        <w:rPr>
          <w:rtl w:val="0"/>
        </w:rPr>
        <w:t xml:space="preserve">This American Academy of Pediatrics blog explains more about what causes colds and flu, and ways to help your little ones feel better (link in bio): </w:t>
      </w:r>
      <w:hyperlink r:id="rId13">
        <w:r w:rsidDel="00000000" w:rsidR="00000000" w:rsidRPr="00000000">
          <w:rPr>
            <w:color w:val="1155cc"/>
            <w:u w:val="single"/>
            <w:rtl w:val="0"/>
          </w:rPr>
          <w:t xml:space="preserve">https://www.healthychildren.org/English/health-issues/conditions/chest-lungs/Pages/caring-for-kids-with-colds-and-flu-simple-remedies-that-help.aspx</w:t>
        </w:r>
      </w:hyperlink>
      <w:r w:rsidDel="00000000" w:rsidR="00000000" w:rsidRPr="00000000">
        <w:rPr>
          <w:rtl w:val="0"/>
        </w:rPr>
        <w:t xml:space="preserve"> </w:t>
      </w:r>
    </w:p>
    <w:p w:rsidR="00000000" w:rsidDel="00000000" w:rsidP="00000000" w:rsidRDefault="00000000" w:rsidRPr="00000000" w14:paraId="00000049">
      <w:pPr>
        <w:ind w:left="720" w:firstLine="0"/>
        <w:rPr>
          <w:b w:val="1"/>
        </w:rPr>
      </w:pPr>
      <w:r w:rsidDel="00000000" w:rsidR="00000000" w:rsidRPr="00000000">
        <w:rPr>
          <w:rtl w:val="0"/>
        </w:rPr>
      </w:r>
    </w:p>
    <w:p w:rsidR="00000000" w:rsidDel="00000000" w:rsidP="00000000" w:rsidRDefault="00000000" w:rsidRPr="00000000" w14:paraId="0000004A">
      <w:pPr>
        <w:numPr>
          <w:ilvl w:val="0"/>
          <w:numId w:val="1"/>
        </w:numPr>
        <w:ind w:left="720" w:hanging="360"/>
        <w:rPr>
          <w:b w:val="1"/>
        </w:rPr>
      </w:pPr>
      <w:r w:rsidDel="00000000" w:rsidR="00000000" w:rsidRPr="00000000">
        <w:rPr>
          <w:b w:val="1"/>
          <w:rtl w:val="0"/>
        </w:rPr>
        <w:t xml:space="preserve">Immigrant Families and WIC</w:t>
      </w:r>
    </w:p>
    <w:p w:rsidR="00000000" w:rsidDel="00000000" w:rsidP="00000000" w:rsidRDefault="00000000" w:rsidRPr="00000000" w14:paraId="0000004B">
      <w:pPr>
        <w:ind w:left="720" w:firstLine="0"/>
        <w:rPr/>
      </w:pPr>
      <w:r w:rsidDel="00000000" w:rsidR="00000000" w:rsidRPr="00000000">
        <w:rPr>
          <w:rtl w:val="0"/>
        </w:rPr>
      </w:r>
    </w:p>
    <w:p w:rsidR="00000000" w:rsidDel="00000000" w:rsidP="00000000" w:rsidRDefault="00000000" w:rsidRPr="00000000" w14:paraId="0000004C">
      <w:pPr>
        <w:ind w:left="720" w:firstLine="0"/>
        <w:rPr/>
      </w:pPr>
      <w:r w:rsidDel="00000000" w:rsidR="00000000" w:rsidRPr="00000000">
        <w:rPr>
          <w:rtl w:val="0"/>
        </w:rPr>
        <w:t xml:space="preserve">If your family moved to the United States, you can receive healthy foods, nutrition education, breastfeeding support, healthcare referrals, and more! Applying for WIC will not affect your immigration status.</w:t>
      </w:r>
    </w:p>
    <w:p w:rsidR="00000000" w:rsidDel="00000000" w:rsidP="00000000" w:rsidRDefault="00000000" w:rsidRPr="00000000" w14:paraId="0000004D">
      <w:pPr>
        <w:ind w:left="720" w:firstLine="0"/>
        <w:rPr/>
      </w:pPr>
      <w:r w:rsidDel="00000000" w:rsidR="00000000" w:rsidRPr="00000000">
        <w:rPr>
          <w:rtl w:val="0"/>
        </w:rPr>
      </w:r>
    </w:p>
    <w:p w:rsidR="00000000" w:rsidDel="00000000" w:rsidP="00000000" w:rsidRDefault="00000000" w:rsidRPr="00000000" w14:paraId="0000004E">
      <w:pPr>
        <w:ind w:left="720" w:firstLine="0"/>
        <w:rPr/>
      </w:pPr>
      <w:r w:rsidDel="00000000" w:rsidR="00000000" w:rsidRPr="00000000">
        <w:rPr>
          <w:rtl w:val="0"/>
        </w:rPr>
        <w:t xml:space="preserve">WIC can help you take care of your family. Learn more at </w:t>
      </w:r>
      <w:hyperlink r:id="rId14">
        <w:r w:rsidDel="00000000" w:rsidR="00000000" w:rsidRPr="00000000">
          <w:rPr>
            <w:color w:val="1155cc"/>
            <w:u w:val="single"/>
            <w:rtl w:val="0"/>
          </w:rPr>
          <w:t xml:space="preserve">www.signupwic.com</w:t>
        </w:r>
      </w:hyperlink>
      <w:r w:rsidDel="00000000" w:rsidR="00000000" w:rsidRPr="00000000">
        <w:rPr>
          <w:rtl w:val="0"/>
        </w:rPr>
        <w:t xml:space="preserve">. #HealthyStartsWithWIC </w:t>
      </w:r>
    </w:p>
    <w:p w:rsidR="00000000" w:rsidDel="00000000" w:rsidP="00000000" w:rsidRDefault="00000000" w:rsidRPr="00000000" w14:paraId="0000004F">
      <w:pPr>
        <w:ind w:left="0" w:firstLine="0"/>
        <w:rPr>
          <w:b w:val="1"/>
        </w:rPr>
      </w:pPr>
      <w:r w:rsidDel="00000000" w:rsidR="00000000" w:rsidRPr="00000000">
        <w:rPr>
          <w:rtl w:val="0"/>
        </w:rPr>
      </w:r>
    </w:p>
    <w:p w:rsidR="00000000" w:rsidDel="00000000" w:rsidP="00000000" w:rsidRDefault="00000000" w:rsidRPr="00000000" w14:paraId="00000050">
      <w:pPr>
        <w:numPr>
          <w:ilvl w:val="0"/>
          <w:numId w:val="1"/>
        </w:numPr>
        <w:ind w:left="720" w:hanging="360"/>
        <w:rPr>
          <w:b w:val="1"/>
        </w:rPr>
      </w:pPr>
      <w:r w:rsidDel="00000000" w:rsidR="00000000" w:rsidRPr="00000000">
        <w:rPr>
          <w:b w:val="1"/>
          <w:rtl w:val="0"/>
        </w:rPr>
        <w:t xml:space="preserve">Indoor activities for when the weather is cold</w:t>
      </w:r>
    </w:p>
    <w:p w:rsidR="00000000" w:rsidDel="00000000" w:rsidP="00000000" w:rsidRDefault="00000000" w:rsidRPr="00000000" w14:paraId="00000051">
      <w:pPr>
        <w:ind w:left="720" w:firstLine="0"/>
        <w:rPr>
          <w:color w:val="222222"/>
          <w:highlight w:val="white"/>
        </w:rPr>
      </w:pPr>
      <w:r w:rsidDel="00000000" w:rsidR="00000000" w:rsidRPr="00000000">
        <w:rPr>
          <w:rtl w:val="0"/>
        </w:rPr>
      </w:r>
    </w:p>
    <w:p w:rsidR="00000000" w:rsidDel="00000000" w:rsidP="00000000" w:rsidRDefault="00000000" w:rsidRPr="00000000" w14:paraId="00000052">
      <w:pPr>
        <w:ind w:left="720" w:firstLine="0"/>
        <w:rPr>
          <w:color w:val="222222"/>
          <w:highlight w:val="white"/>
        </w:rPr>
      </w:pPr>
      <w:r w:rsidDel="00000000" w:rsidR="00000000" w:rsidRPr="00000000">
        <w:rPr>
          <w:color w:val="222222"/>
          <w:highlight w:val="white"/>
          <w:rtl w:val="0"/>
        </w:rPr>
        <w:t xml:space="preserve">Gratitude and crafts make for the perfect winter combo! 🎨 Stay warm indoors with activities that bring the family together. </w:t>
      </w:r>
      <w:r w:rsidDel="00000000" w:rsidR="00000000" w:rsidRPr="00000000">
        <w:rPr>
          <w:color w:val="222222"/>
          <w:highlight w:val="white"/>
        </w:rPr>
        <w:drawing>
          <wp:inline distB="114300" distT="114300" distL="114300" distR="114300">
            <wp:extent cx="165100" cy="165100"/>
            <wp:effectExtent b="0" l="0" r="0" t="0"/>
            <wp:docPr descr="❄️" id="2" name="image1.png"/>
            <a:graphic>
              <a:graphicData uri="http://schemas.openxmlformats.org/drawingml/2006/picture">
                <pic:pic>
                  <pic:nvPicPr>
                    <pic:cNvPr descr="❄️" id="0" name="image1.png"/>
                    <pic:cNvPicPr preferRelativeResize="0"/>
                  </pic:nvPicPr>
                  <pic:blipFill>
                    <a:blip r:embed="rId15"/>
                    <a:srcRect b="0" l="0" r="0" t="0"/>
                    <a:stretch>
                      <a:fillRect/>
                    </a:stretch>
                  </pic:blipFill>
                  <pic:spPr>
                    <a:xfrm>
                      <a:off x="0" y="0"/>
                      <a:ext cx="165100" cy="165100"/>
                    </a:xfrm>
                    <a:prstGeom prst="rect"/>
                    <a:ln/>
                  </pic:spPr>
                </pic:pic>
              </a:graphicData>
            </a:graphic>
          </wp:inline>
        </w:drawing>
      </w:r>
      <w:r w:rsidDel="00000000" w:rsidR="00000000" w:rsidRPr="00000000">
        <w:rPr>
          <w:color w:val="222222"/>
          <w:highlight w:val="white"/>
          <w:rtl w:val="0"/>
        </w:rPr>
        <w:t xml:space="preserve">  </w:t>
      </w:r>
    </w:p>
    <w:p w:rsidR="00000000" w:rsidDel="00000000" w:rsidP="00000000" w:rsidRDefault="00000000" w:rsidRPr="00000000" w14:paraId="00000053">
      <w:pPr>
        <w:ind w:left="720" w:firstLine="0"/>
        <w:rPr>
          <w:color w:val="222222"/>
          <w:highlight w:val="white"/>
        </w:rPr>
      </w:pPr>
      <w:r w:rsidDel="00000000" w:rsidR="00000000" w:rsidRPr="00000000">
        <w:rPr>
          <w:rtl w:val="0"/>
        </w:rPr>
      </w:r>
    </w:p>
    <w:p w:rsidR="00000000" w:rsidDel="00000000" w:rsidP="00000000" w:rsidRDefault="00000000" w:rsidRPr="00000000" w14:paraId="00000054">
      <w:pPr>
        <w:ind w:left="720" w:firstLine="0"/>
        <w:rPr/>
      </w:pPr>
      <w:r w:rsidDel="00000000" w:rsidR="00000000" w:rsidRPr="00000000">
        <w:rPr>
          <w:color w:val="222222"/>
          <w:highlight w:val="white"/>
          <w:rtl w:val="0"/>
        </w:rPr>
        <w:t xml:space="preserve">#HealthyStartsWithWIC</w:t>
      </w:r>
      <w:r w:rsidDel="00000000" w:rsidR="00000000" w:rsidRPr="00000000">
        <w:rPr>
          <w:rtl w:val="0"/>
        </w:rPr>
      </w:r>
    </w:p>
    <w:p w:rsidR="00000000" w:rsidDel="00000000" w:rsidP="00000000" w:rsidRDefault="00000000" w:rsidRPr="00000000" w14:paraId="00000055">
      <w:pPr>
        <w:spacing w:after="0" w:line="253" w:lineRule="auto"/>
        <w:ind w:left="0" w:firstLine="0"/>
        <w:rPr/>
      </w:pPr>
      <w:r w:rsidDel="00000000" w:rsidR="00000000" w:rsidRPr="00000000">
        <w:rPr>
          <w:rtl w:val="0"/>
        </w:rPr>
      </w:r>
    </w:p>
    <w:p w:rsidR="00000000" w:rsidDel="00000000" w:rsidP="00000000" w:rsidRDefault="00000000" w:rsidRPr="00000000" w14:paraId="00000056">
      <w:pPr>
        <w:numPr>
          <w:ilvl w:val="0"/>
          <w:numId w:val="1"/>
        </w:numPr>
        <w:spacing w:after="0" w:line="253" w:lineRule="auto"/>
        <w:ind w:left="720" w:hanging="360"/>
        <w:rPr>
          <w:b w:val="1"/>
        </w:rPr>
      </w:pPr>
      <w:r w:rsidDel="00000000" w:rsidR="00000000" w:rsidRPr="00000000">
        <w:rPr>
          <w:b w:val="1"/>
          <w:rtl w:val="0"/>
        </w:rPr>
        <w:t xml:space="preserve">Video: Indoor activities for when the weather is cold</w:t>
      </w:r>
    </w:p>
    <w:p w:rsidR="00000000" w:rsidDel="00000000" w:rsidP="00000000" w:rsidRDefault="00000000" w:rsidRPr="00000000" w14:paraId="00000057">
      <w:pPr>
        <w:spacing w:after="0" w:line="253" w:lineRule="auto"/>
        <w:ind w:left="720" w:firstLine="0"/>
        <w:rPr>
          <w:color w:val="222222"/>
          <w:highlight w:val="white"/>
        </w:rPr>
      </w:pPr>
      <w:r w:rsidDel="00000000" w:rsidR="00000000" w:rsidRPr="00000000">
        <w:rPr>
          <w:rtl w:val="0"/>
        </w:rPr>
      </w:r>
    </w:p>
    <w:p w:rsidR="00000000" w:rsidDel="00000000" w:rsidP="00000000" w:rsidRDefault="00000000" w:rsidRPr="00000000" w14:paraId="00000058">
      <w:pPr>
        <w:spacing w:after="0" w:line="253" w:lineRule="auto"/>
        <w:ind w:left="720" w:firstLine="0"/>
        <w:rPr>
          <w:color w:val="222222"/>
          <w:highlight w:val="white"/>
        </w:rPr>
      </w:pPr>
      <w:r w:rsidDel="00000000" w:rsidR="00000000" w:rsidRPr="00000000">
        <w:rPr>
          <w:color w:val="222222"/>
          <w:highlight w:val="white"/>
          <w:rtl w:val="0"/>
        </w:rPr>
        <w:t xml:space="preserve">Create warm memories this winter! </w:t>
      </w:r>
      <w:r w:rsidDel="00000000" w:rsidR="00000000" w:rsidRPr="00000000">
        <w:rPr>
          <w:color w:val="222222"/>
          <w:highlight w:val="white"/>
        </w:rPr>
        <w:drawing>
          <wp:inline distB="114300" distT="114300" distL="114300" distR="114300">
            <wp:extent cx="165100" cy="165100"/>
            <wp:effectExtent b="0" l="0" r="0" t="0"/>
            <wp:docPr descr="❄️" id="1" name="image3.png"/>
            <a:graphic>
              <a:graphicData uri="http://schemas.openxmlformats.org/drawingml/2006/picture">
                <pic:pic>
                  <pic:nvPicPr>
                    <pic:cNvPr descr="❄️" id="0" name="image3.png"/>
                    <pic:cNvPicPr preferRelativeResize="0"/>
                  </pic:nvPicPr>
                  <pic:blipFill>
                    <a:blip r:embed="rId15"/>
                    <a:srcRect b="0" l="0" r="0" t="0"/>
                    <a:stretch>
                      <a:fillRect/>
                    </a:stretch>
                  </pic:blipFill>
                  <pic:spPr>
                    <a:xfrm>
                      <a:off x="0" y="0"/>
                      <a:ext cx="165100" cy="165100"/>
                    </a:xfrm>
                    <a:prstGeom prst="rect"/>
                    <a:ln/>
                  </pic:spPr>
                </pic:pic>
              </a:graphicData>
            </a:graphic>
          </wp:inline>
        </w:drawing>
      </w:r>
      <w:r w:rsidDel="00000000" w:rsidR="00000000" w:rsidRPr="00000000">
        <w:rPr>
          <w:color w:val="222222"/>
          <w:highlight w:val="white"/>
          <w:rtl w:val="0"/>
        </w:rPr>
        <w:t xml:space="preserve"> From decorating cookies </w:t>
      </w:r>
      <w:r w:rsidDel="00000000" w:rsidR="00000000" w:rsidRPr="00000000">
        <w:rPr>
          <w:color w:val="222222"/>
          <w:highlight w:val="white"/>
        </w:rPr>
        <w:drawing>
          <wp:inline distB="114300" distT="114300" distL="114300" distR="114300">
            <wp:extent cx="165100" cy="165100"/>
            <wp:effectExtent b="0" l="0" r="0" t="0"/>
            <wp:docPr descr="🍪" id="4" name="image5.png"/>
            <a:graphic>
              <a:graphicData uri="http://schemas.openxmlformats.org/drawingml/2006/picture">
                <pic:pic>
                  <pic:nvPicPr>
                    <pic:cNvPr descr="🍪" id="0" name="image5.png"/>
                    <pic:cNvPicPr preferRelativeResize="0"/>
                  </pic:nvPicPr>
                  <pic:blipFill>
                    <a:blip r:embed="rId16"/>
                    <a:srcRect b="0" l="0" r="0" t="0"/>
                    <a:stretch>
                      <a:fillRect/>
                    </a:stretch>
                  </pic:blipFill>
                  <pic:spPr>
                    <a:xfrm>
                      <a:off x="0" y="0"/>
                      <a:ext cx="165100" cy="165100"/>
                    </a:xfrm>
                    <a:prstGeom prst="rect"/>
                    <a:ln/>
                  </pic:spPr>
                </pic:pic>
              </a:graphicData>
            </a:graphic>
          </wp:inline>
        </w:drawing>
      </w:r>
      <w:r w:rsidDel="00000000" w:rsidR="00000000" w:rsidRPr="00000000">
        <w:rPr>
          <w:color w:val="222222"/>
          <w:highlight w:val="white"/>
          <w:rtl w:val="0"/>
        </w:rPr>
        <w:t xml:space="preserve"> to writing gratitude letters </w:t>
      </w:r>
      <w:r w:rsidDel="00000000" w:rsidR="00000000" w:rsidRPr="00000000">
        <w:rPr>
          <w:color w:val="222222"/>
          <w:highlight w:val="white"/>
        </w:rPr>
        <w:drawing>
          <wp:inline distB="114300" distT="114300" distL="114300" distR="114300">
            <wp:extent cx="165100" cy="165100"/>
            <wp:effectExtent b="0" l="0" r="0" t="0"/>
            <wp:docPr descr="💌" id="3" name="image2.png"/>
            <a:graphic>
              <a:graphicData uri="http://schemas.openxmlformats.org/drawingml/2006/picture">
                <pic:pic>
                  <pic:nvPicPr>
                    <pic:cNvPr descr="💌" id="0" name="image2.png"/>
                    <pic:cNvPicPr preferRelativeResize="0"/>
                  </pic:nvPicPr>
                  <pic:blipFill>
                    <a:blip r:embed="rId17"/>
                    <a:srcRect b="0" l="0" r="0" t="0"/>
                    <a:stretch>
                      <a:fillRect/>
                    </a:stretch>
                  </pic:blipFill>
                  <pic:spPr>
                    <a:xfrm>
                      <a:off x="0" y="0"/>
                      <a:ext cx="165100" cy="165100"/>
                    </a:xfrm>
                    <a:prstGeom prst="rect"/>
                    <a:ln/>
                  </pic:spPr>
                </pic:pic>
              </a:graphicData>
            </a:graphic>
          </wp:inline>
        </w:drawing>
      </w:r>
      <w:r w:rsidDel="00000000" w:rsidR="00000000" w:rsidRPr="00000000">
        <w:rPr>
          <w:color w:val="222222"/>
          <w:highlight w:val="white"/>
          <w:rtl w:val="0"/>
        </w:rPr>
        <w:t xml:space="preserve">, these family friendly activities will brighten any day. </w:t>
      </w:r>
      <w:r w:rsidDel="00000000" w:rsidR="00000000" w:rsidRPr="00000000">
        <w:rPr>
          <w:color w:val="222222"/>
          <w:highlight w:val="white"/>
        </w:rPr>
        <w:drawing>
          <wp:inline distB="114300" distT="114300" distL="114300" distR="114300">
            <wp:extent cx="165100" cy="165100"/>
            <wp:effectExtent b="0" l="0" r="0" t="0"/>
            <wp:docPr descr="💜" id="5" name="image4.png"/>
            <a:graphic>
              <a:graphicData uri="http://schemas.openxmlformats.org/drawingml/2006/picture">
                <pic:pic>
                  <pic:nvPicPr>
                    <pic:cNvPr descr="💜" id="0" name="image4.png"/>
                    <pic:cNvPicPr preferRelativeResize="0"/>
                  </pic:nvPicPr>
                  <pic:blipFill>
                    <a:blip r:embed="rId18"/>
                    <a:srcRect b="0" l="0" r="0" t="0"/>
                    <a:stretch>
                      <a:fillRect/>
                    </a:stretch>
                  </pic:blipFill>
                  <pic:spPr>
                    <a:xfrm>
                      <a:off x="0" y="0"/>
                      <a:ext cx="165100" cy="165100"/>
                    </a:xfrm>
                    <a:prstGeom prst="rect"/>
                    <a:ln/>
                  </pic:spPr>
                </pic:pic>
              </a:graphicData>
            </a:graphic>
          </wp:inline>
        </w:drawing>
      </w:r>
      <w:r w:rsidDel="00000000" w:rsidR="00000000" w:rsidRPr="00000000">
        <w:rPr>
          <w:color w:val="222222"/>
          <w:highlight w:val="white"/>
          <w:rtl w:val="0"/>
        </w:rPr>
        <w:t xml:space="preserve"> </w:t>
      </w:r>
    </w:p>
    <w:p w:rsidR="00000000" w:rsidDel="00000000" w:rsidP="00000000" w:rsidRDefault="00000000" w:rsidRPr="00000000" w14:paraId="00000059">
      <w:pPr>
        <w:spacing w:after="0" w:line="253" w:lineRule="auto"/>
        <w:ind w:left="720" w:firstLine="0"/>
        <w:rPr>
          <w:color w:val="222222"/>
          <w:highlight w:val="white"/>
        </w:rPr>
      </w:pPr>
      <w:r w:rsidDel="00000000" w:rsidR="00000000" w:rsidRPr="00000000">
        <w:rPr>
          <w:rtl w:val="0"/>
        </w:rPr>
      </w:r>
    </w:p>
    <w:p w:rsidR="00000000" w:rsidDel="00000000" w:rsidP="00000000" w:rsidRDefault="00000000" w:rsidRPr="00000000" w14:paraId="0000005A">
      <w:pPr>
        <w:spacing w:after="0" w:line="253" w:lineRule="auto"/>
        <w:ind w:left="720" w:firstLine="0"/>
        <w:rPr/>
      </w:pPr>
      <w:r w:rsidDel="00000000" w:rsidR="00000000" w:rsidRPr="00000000">
        <w:rPr>
          <w:color w:val="222222"/>
          <w:highlight w:val="white"/>
          <w:rtl w:val="0"/>
        </w:rPr>
        <w:t xml:space="preserve">#HealthyStartsWithWIC</w:t>
      </w: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signupwic.com" TargetMode="External"/><Relationship Id="rId10" Type="http://schemas.openxmlformats.org/officeDocument/2006/relationships/hyperlink" Target="https://signupwic.com" TargetMode="External"/><Relationship Id="rId13" Type="http://schemas.openxmlformats.org/officeDocument/2006/relationships/hyperlink" Target="https://www.healthychildren.org/English/health-issues/conditions/chest-lungs/Pages/caring-for-kids-with-colds-and-flu-simple-remedies-that-help.aspx" TargetMode="External"/><Relationship Id="rId12" Type="http://schemas.openxmlformats.org/officeDocument/2006/relationships/hyperlink" Target="https://mchb.hrsa.gov/national-maternal-mental-health-hotline/faq"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gnupwic.com" TargetMode="External"/><Relationship Id="rId15" Type="http://schemas.openxmlformats.org/officeDocument/2006/relationships/image" Target="media/image1.png"/><Relationship Id="rId14" Type="http://schemas.openxmlformats.org/officeDocument/2006/relationships/hyperlink" Target="http://www.signupwic.com" TargetMode="External"/><Relationship Id="rId17" Type="http://schemas.openxmlformats.org/officeDocument/2006/relationships/image" Target="media/image2.png"/><Relationship Id="rId16" Type="http://schemas.openxmlformats.org/officeDocument/2006/relationships/image" Target="media/image5.png"/><Relationship Id="rId5" Type="http://schemas.openxmlformats.org/officeDocument/2006/relationships/styles" Target="styles.xml"/><Relationship Id="rId6" Type="http://schemas.openxmlformats.org/officeDocument/2006/relationships/hyperlink" Target="mailto:campaign@nwica.org" TargetMode="External"/><Relationship Id="rId18" Type="http://schemas.openxmlformats.org/officeDocument/2006/relationships/image" Target="media/image4.png"/><Relationship Id="rId7" Type="http://schemas.openxmlformats.org/officeDocument/2006/relationships/hyperlink" Target="http://www.signupwic.com" TargetMode="External"/><Relationship Id="rId8" Type="http://schemas.openxmlformats.org/officeDocument/2006/relationships/hyperlink" Target="http://www.signupwic.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