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FCFC10" w14:textId="4BABFD5C" w:rsidR="00590D86" w:rsidRDefault="00590D86" w:rsidP="00590D86">
      <w:pPr>
        <w:spacing w:after="200"/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July</w:t>
      </w:r>
      <w:proofErr w:type="spellEnd"/>
      <w:r>
        <w:rPr>
          <w:b/>
          <w:sz w:val="28"/>
          <w:szCs w:val="28"/>
        </w:rPr>
        <w:t xml:space="preserve"> Social Media </w:t>
      </w:r>
      <w:proofErr w:type="spellStart"/>
      <w:r>
        <w:rPr>
          <w:b/>
          <w:sz w:val="28"/>
          <w:szCs w:val="28"/>
        </w:rPr>
        <w:t>Toolkit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Spanish</w:t>
      </w:r>
      <w:proofErr w:type="spellEnd"/>
    </w:p>
    <w:p w14:paraId="2D5ED971" w14:textId="77777777" w:rsidR="00590D86" w:rsidRDefault="00590D86" w:rsidP="00590D86">
      <w:pPr>
        <w:spacing w:after="200" w:line="256" w:lineRule="auto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following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visuals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copy</w:t>
      </w:r>
      <w:proofErr w:type="spellEnd"/>
      <w:r>
        <w:rPr>
          <w:i/>
        </w:rPr>
        <w:t xml:space="preserve"> can be </w:t>
      </w:r>
      <w:proofErr w:type="spellStart"/>
      <w:r>
        <w:rPr>
          <w:i/>
        </w:rPr>
        <w:t>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WIC staff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outreach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purposes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including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social media. </w:t>
      </w:r>
      <w:proofErr w:type="spellStart"/>
      <w:r>
        <w:rPr>
          <w:i/>
        </w:rPr>
        <w:t>Feel</w:t>
      </w:r>
      <w:proofErr w:type="spellEnd"/>
      <w:r>
        <w:rPr>
          <w:i/>
        </w:rPr>
        <w:t xml:space="preserve"> free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copy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clinic</w:t>
      </w:r>
      <w:proofErr w:type="spellEnd"/>
      <w:r>
        <w:rPr>
          <w:i/>
        </w:rPr>
        <w:t>.</w:t>
      </w:r>
    </w:p>
    <w:p w14:paraId="2AC87F8C" w14:textId="77777777" w:rsidR="00590D86" w:rsidRDefault="00590D86" w:rsidP="00590D86">
      <w:pPr>
        <w:spacing w:after="200" w:line="256" w:lineRule="auto"/>
        <w:rPr>
          <w:i/>
        </w:rPr>
      </w:pPr>
      <w:r>
        <w:rPr>
          <w:i/>
        </w:rPr>
        <w:t xml:space="preserve">Hashtags and </w:t>
      </w:r>
      <w:proofErr w:type="spellStart"/>
      <w:r>
        <w:rPr>
          <w:i/>
        </w:rPr>
        <w:t>suggested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posting</w:t>
      </w:r>
      <w:proofErr w:type="spellEnd"/>
      <w:r>
        <w:rPr>
          <w:i/>
        </w:rPr>
        <w:t xml:space="preserve"> dates are </w:t>
      </w:r>
      <w:proofErr w:type="spellStart"/>
      <w:r>
        <w:rPr>
          <w:i/>
        </w:rPr>
        <w:t>optional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observance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</w:t>
      </w:r>
      <w:proofErr w:type="spellEnd"/>
      <w:r>
        <w:rPr>
          <w:i/>
        </w:rPr>
        <w:t xml:space="preserve"> posts can be </w:t>
      </w:r>
      <w:proofErr w:type="spellStart"/>
      <w:r>
        <w:rPr>
          <w:i/>
        </w:rPr>
        <w:t>shared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time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suggested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clinic’s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needs</w:t>
      </w:r>
      <w:proofErr w:type="spellEnd"/>
      <w:r>
        <w:rPr>
          <w:i/>
        </w:rPr>
        <w:t>.</w:t>
      </w:r>
    </w:p>
    <w:p w14:paraId="735E75E4" w14:textId="20237D6D" w:rsidR="00641906" w:rsidRPr="00590D86" w:rsidRDefault="00590D86" w:rsidP="00590D86">
      <w:pPr>
        <w:spacing w:after="200" w:line="256" w:lineRule="auto"/>
        <w:rPr>
          <w:i/>
        </w:rPr>
      </w:pP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</w:t>
      </w:r>
      <w:proofErr w:type="spellEnd"/>
      <w:r>
        <w:rPr>
          <w:i/>
        </w:rPr>
        <w:t xml:space="preserve"> at </w:t>
      </w:r>
      <w:r>
        <w:rPr>
          <w:i/>
          <w:color w:val="1155CC"/>
        </w:rPr>
        <w:t>campaign@nwica.org</w:t>
      </w:r>
      <w:r>
        <w:rPr>
          <w:i/>
        </w:rPr>
        <w:t xml:space="preserve">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questions</w:t>
      </w:r>
      <w:proofErr w:type="spellEnd"/>
      <w:r>
        <w:rPr>
          <w:i/>
        </w:rPr>
        <w:t>!</w:t>
      </w:r>
    </w:p>
    <w:p w14:paraId="3523912C" w14:textId="77777777" w:rsidR="00590D86" w:rsidRDefault="00590D86" w:rsidP="00590D86">
      <w:pPr>
        <w:spacing w:after="200" w:line="256" w:lineRule="auto"/>
        <w:rPr>
          <w:b/>
        </w:rPr>
      </w:pPr>
    </w:p>
    <w:p w14:paraId="7EF66B12" w14:textId="225BEC99" w:rsidR="00590D86" w:rsidRPr="00590D86" w:rsidRDefault="00590D86" w:rsidP="00590D86">
      <w:pPr>
        <w:numPr>
          <w:ilvl w:val="0"/>
          <w:numId w:val="2"/>
        </w:numPr>
        <w:spacing w:after="200" w:line="256" w:lineRule="auto"/>
        <w:rPr>
          <w:b/>
        </w:rPr>
      </w:pPr>
      <w:r>
        <w:rPr>
          <w:b/>
        </w:rPr>
        <w:t xml:space="preserve">Picnic </w:t>
      </w:r>
      <w:proofErr w:type="spellStart"/>
      <w:r>
        <w:rPr>
          <w:b/>
        </w:rPr>
        <w:t>Month</w:t>
      </w:r>
      <w:proofErr w:type="spellEnd"/>
    </w:p>
    <w:p w14:paraId="09DDA836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¡Julio es el Mes nacional del picnic! 🌞 ¿Qué hay mejor que el sol, el aire fresco y la comida deliciosa compartida con sus seres queridos? Ya sea en el parque o en su patio trasero, ¡los picnics son la manera perfecta de crear dulces recuerdos de verano! Tenemos algunas ideas saludables y aptas para niños para hacer un picnic:</w:t>
      </w:r>
    </w:p>
    <w:p w14:paraId="178AE72D" w14:textId="77777777" w:rsidR="00641906" w:rsidRDefault="007A4A2F">
      <w:pPr>
        <w:spacing w:line="256" w:lineRule="auto"/>
        <w:ind w:left="720"/>
      </w:pPr>
      <w:r>
        <w:rPr>
          <w:lang w:bidi="es-US"/>
        </w:rPr>
        <w:t xml:space="preserve">🌈 Cajas de bocadillos: Cree un arcoíris con bocadillos nutritivos como tomates </w:t>
      </w:r>
      <w:proofErr w:type="spellStart"/>
      <w:r>
        <w:rPr>
          <w:lang w:bidi="es-US"/>
        </w:rPr>
        <w:t>cherry</w:t>
      </w:r>
      <w:proofErr w:type="spellEnd"/>
      <w:r>
        <w:rPr>
          <w:lang w:bidi="es-US"/>
        </w:rPr>
        <w:t>, bayas, pepinos, cubitos de queso y galletas integrales.</w:t>
      </w:r>
    </w:p>
    <w:p w14:paraId="46D36EBB" w14:textId="77777777" w:rsidR="00641906" w:rsidRDefault="007A4A2F">
      <w:pPr>
        <w:spacing w:line="256" w:lineRule="auto"/>
        <w:ind w:left="720"/>
      </w:pPr>
      <w:r>
        <w:rPr>
          <w:lang w:bidi="es-US"/>
        </w:rPr>
        <w:t>🌯 Burritos caseros: ¡La comida es más fácil de comer cuando está envuelta! Envuelva pavo, hummus y verduras, o mantequilla de maní y mermelada en tortillas integrales.</w:t>
      </w:r>
    </w:p>
    <w:p w14:paraId="384BDD6B" w14:textId="77777777" w:rsidR="00641906" w:rsidRDefault="007A4A2F">
      <w:pPr>
        <w:spacing w:line="256" w:lineRule="auto"/>
        <w:ind w:left="720"/>
      </w:pPr>
      <w:r>
        <w:rPr>
          <w:lang w:bidi="es-US"/>
        </w:rPr>
        <w:t>🍉 Piruletas de fruta congelada: Mezcle yogur con fruta, congele en moldes y guarde en un refrigerador portátil para disfrutar de un refrescante tentempié.</w:t>
      </w:r>
    </w:p>
    <w:p w14:paraId="517A1169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🫗 No olvide hidratarse: Puede añadir limón, pepino o bayas al agua para que resulte más divertida y sabrosa.</w:t>
      </w:r>
    </w:p>
    <w:p w14:paraId="52FAC42E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Consejos profesionales: No se complique, lleve toallitas húmedas y deje que los niños ayuden a preparar la comida. ¡Se emocionan más al comer lo que han creado!</w:t>
      </w:r>
    </w:p>
    <w:p w14:paraId="79450D25" w14:textId="77777777" w:rsidR="00F42812" w:rsidRDefault="00F42812" w:rsidP="00F42812">
      <w:pPr>
        <w:spacing w:after="200" w:line="256" w:lineRule="auto"/>
        <w:ind w:left="720"/>
      </w:pPr>
      <w:r>
        <w:rPr>
          <w:lang w:bidi="es-US"/>
        </w:rPr>
        <w:t xml:space="preserve">¡Póngase en contacto con el WIC para descubrir más formas de que su familia tenga una alimentación más saludable! Busque la clínica del WIC más cercana en </w:t>
      </w:r>
      <w:hyperlink r:id="rId7" w:history="1">
        <w:r w:rsidRPr="008910DB">
          <w:rPr>
            <w:rStyle w:val="Hyperlink"/>
            <w:lang w:bidi="es-US"/>
          </w:rPr>
          <w:t>www.signupwic.com/es/find-a-clinic</w:t>
        </w:r>
      </w:hyperlink>
      <w:r>
        <w:rPr>
          <w:lang w:bidi="es-US"/>
        </w:rPr>
        <w:t>.</w:t>
      </w:r>
    </w:p>
    <w:p w14:paraId="6E3C8309" w14:textId="41C516DA" w:rsidR="00590D86" w:rsidRPr="00590D86" w:rsidRDefault="00590D86" w:rsidP="00590D86">
      <w:pPr>
        <w:numPr>
          <w:ilvl w:val="0"/>
          <w:numId w:val="2"/>
        </w:numPr>
        <w:spacing w:after="200" w:line="256" w:lineRule="auto"/>
        <w:rPr>
          <w:b/>
        </w:rPr>
      </w:pPr>
      <w:proofErr w:type="spellStart"/>
      <w:r>
        <w:rPr>
          <w:b/>
        </w:rPr>
        <w:t>Grilling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Month</w:t>
      </w:r>
      <w:proofErr w:type="spellEnd"/>
    </w:p>
    <w:p w14:paraId="17E0EDD8" w14:textId="6FB0D732" w:rsidR="00641906" w:rsidRDefault="007A4A2F" w:rsidP="00590D86">
      <w:pPr>
        <w:pStyle w:val="ListParagraph"/>
        <w:spacing w:after="200" w:line="256" w:lineRule="auto"/>
      </w:pPr>
      <w:r>
        <w:rPr>
          <w:lang w:bidi="es-US"/>
        </w:rPr>
        <w:t>¡La parrilla no es solo para hamburguesas y perros calientes! Celebre con su familia preparando comidas saludables típicas del WIC directamente en la parrilla. Aquí le presentamos algunas ideas:</w:t>
      </w:r>
    </w:p>
    <w:p w14:paraId="2B113835" w14:textId="77777777" w:rsidR="00641906" w:rsidRDefault="007A4A2F">
      <w:pPr>
        <w:spacing w:line="256" w:lineRule="auto"/>
        <w:ind w:left="720"/>
      </w:pPr>
      <w:r>
        <w:rPr>
          <w:rFonts w:ascii="Apple Color Emoji" w:hAnsi="Apple Color Emoji" w:cs="Apple Color Emoji"/>
          <w:lang w:bidi="es-US"/>
        </w:rPr>
        <w:t>🍢</w:t>
      </w:r>
      <w:r>
        <w:rPr>
          <w:lang w:bidi="es-US"/>
        </w:rPr>
        <w:t xml:space="preserve"> Brochetas vegetarianas: Los alimentos aprobados por el WIC, como las setas, las papas, las cebollas, los tomates </w:t>
      </w:r>
      <w:proofErr w:type="spellStart"/>
      <w:r>
        <w:rPr>
          <w:lang w:bidi="es-US"/>
        </w:rPr>
        <w:t>cherry</w:t>
      </w:r>
      <w:proofErr w:type="spellEnd"/>
      <w:r>
        <w:rPr>
          <w:lang w:bidi="es-US"/>
        </w:rPr>
        <w:t>, el calabacín y los pimientos, quedan deliciosos a la parrilla.</w:t>
      </w:r>
    </w:p>
    <w:p w14:paraId="4EA620B2" w14:textId="77777777" w:rsidR="00641906" w:rsidRDefault="007A4A2F">
      <w:pPr>
        <w:spacing w:line="256" w:lineRule="auto"/>
        <w:ind w:left="720"/>
      </w:pPr>
      <w:r>
        <w:rPr>
          <w:lang w:bidi="es-US"/>
        </w:rPr>
        <w:t>🍑 Melocotones a la parrilla: Este dulce y ahumado manjar es perfecto para acompañar con yogur.</w:t>
      </w:r>
    </w:p>
    <w:p w14:paraId="56412587" w14:textId="77777777" w:rsidR="00641906" w:rsidRDefault="007A4A2F">
      <w:pPr>
        <w:spacing w:line="256" w:lineRule="auto"/>
        <w:ind w:left="720"/>
      </w:pPr>
      <w:r>
        <w:rPr>
          <w:lang w:bidi="es-US"/>
        </w:rPr>
        <w:t>🍗 Kebab de pavo o pollo: marinar en cítricos para darle un sabor extra.</w:t>
      </w:r>
    </w:p>
    <w:p w14:paraId="1C499638" w14:textId="77777777" w:rsidR="00641906" w:rsidRDefault="007A4A2F">
      <w:pPr>
        <w:spacing w:line="256" w:lineRule="auto"/>
        <w:ind w:left="720"/>
      </w:pPr>
      <w:r>
        <w:rPr>
          <w:lang w:bidi="es-US"/>
        </w:rPr>
        <w:t>🌽 Maíz a la parrilla: un alimento básico del verano rico en fibra.</w:t>
      </w:r>
    </w:p>
    <w:p w14:paraId="4E14A494" w14:textId="77777777" w:rsidR="00641906" w:rsidRDefault="00641906">
      <w:pPr>
        <w:spacing w:line="256" w:lineRule="auto"/>
        <w:ind w:left="720"/>
      </w:pPr>
    </w:p>
    <w:p w14:paraId="08FAB17D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🔍 La seguridad es lo primero: Supervise siempre a los niños cuando estén cerca de la parrilla y compruebe que no queden cerdas sueltas al limpiarla.</w:t>
      </w:r>
    </w:p>
    <w:p w14:paraId="1477B538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lastRenderedPageBreak/>
        <w:t xml:space="preserve">Obtenga más información sobre el WIC y cómo podemos ayudar a su familia en </w:t>
      </w:r>
      <w:hyperlink r:id="rId8" w:history="1">
        <w:r w:rsidR="00F42812" w:rsidRPr="008910DB">
          <w:rPr>
            <w:rStyle w:val="Hyperlink"/>
            <w:lang w:bidi="es-US"/>
          </w:rPr>
          <w:t>www.signupwic.com/es/about</w:t>
        </w:r>
      </w:hyperlink>
      <w:r>
        <w:rPr>
          <w:lang w:bidi="es-US"/>
        </w:rPr>
        <w:t>.</w:t>
      </w:r>
    </w:p>
    <w:p w14:paraId="4F6FF0A5" w14:textId="42FBF62E" w:rsidR="00B80116" w:rsidRPr="007B2879" w:rsidRDefault="007B2879" w:rsidP="007B2879">
      <w:pPr>
        <w:pStyle w:val="ListParagraph"/>
        <w:numPr>
          <w:ilvl w:val="0"/>
          <w:numId w:val="2"/>
        </w:numPr>
        <w:spacing w:after="200" w:line="256" w:lineRule="auto"/>
        <w:rPr>
          <w:b/>
        </w:rPr>
      </w:pPr>
      <w:proofErr w:type="spellStart"/>
      <w:r w:rsidRPr="007B2879">
        <w:rPr>
          <w:b/>
        </w:rPr>
        <w:t>Parents</w:t>
      </w:r>
      <w:proofErr w:type="spellEnd"/>
      <w:r w:rsidRPr="007B2879">
        <w:rPr>
          <w:b/>
        </w:rPr>
        <w:t xml:space="preserve"> Day</w:t>
      </w:r>
      <w:r>
        <w:t xml:space="preserve"> - Post </w:t>
      </w:r>
      <w:proofErr w:type="spellStart"/>
      <w:r>
        <w:t>on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27</w:t>
      </w:r>
    </w:p>
    <w:p w14:paraId="146FD8D7" w14:textId="77777777" w:rsidR="00641906" w:rsidRDefault="007A4A2F" w:rsidP="00B80116">
      <w:pPr>
        <w:spacing w:after="200" w:line="256" w:lineRule="auto"/>
        <w:ind w:left="720"/>
      </w:pPr>
      <w:r>
        <w:rPr>
          <w:lang w:bidi="es-US"/>
        </w:rPr>
        <w:t xml:space="preserve">¡Feliz día de los padres! 💖 Hoy celebramos el amor, los sacrificios y la dedicación infinita de todos los padres. Ya sea madre, padre, abuelo(a), tutor(a) o madre/padre adoptivo(a), su esfuerzo no pasa desapercibido. </w:t>
      </w:r>
    </w:p>
    <w:p w14:paraId="21DE5CFD" w14:textId="77777777" w:rsidR="00641906" w:rsidRDefault="007A4A2F">
      <w:pPr>
        <w:spacing w:after="200" w:line="256" w:lineRule="auto"/>
        <w:ind w:left="720"/>
      </w:pPr>
      <w:r>
        <w:rPr>
          <w:rFonts w:ascii="Arial Unicode MS" w:eastAsia="Arial Unicode MS" w:hAnsi="Arial Unicode MS" w:cs="Arial Unicode MS"/>
          <w:lang w:bidi="es-US"/>
        </w:rPr>
        <w:t>Ser padres no siempre es fácil, pero es uno de los trabajos más importantes del mundo. Tómese un momento hoy para apreciarse a sí mismo(a). ¡Lo está haciendo muy bien! ✨</w:t>
      </w:r>
    </w:p>
    <w:p w14:paraId="6AA2282E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Y recuerde, el WIC está aquí para ayudarle. 💕 Obtenga más información sobre el WIC en </w:t>
      </w:r>
      <w:hyperlink r:id="rId9" w:history="1">
        <w:r w:rsidR="00F42812" w:rsidRPr="008910DB">
          <w:rPr>
            <w:rStyle w:val="Hyperlink"/>
            <w:lang w:bidi="es-US"/>
          </w:rPr>
          <w:t>www.signupwic.com/es/about</w:t>
        </w:r>
      </w:hyperlink>
      <w:r>
        <w:rPr>
          <w:lang w:bidi="es-US"/>
        </w:rPr>
        <w:t>.</w:t>
      </w:r>
    </w:p>
    <w:p w14:paraId="2A743FE4" w14:textId="4DC1C52E" w:rsidR="007B2879" w:rsidRPr="007B2879" w:rsidRDefault="007B2879" w:rsidP="007B2879">
      <w:pPr>
        <w:pStyle w:val="ListParagraph"/>
        <w:numPr>
          <w:ilvl w:val="0"/>
          <w:numId w:val="2"/>
        </w:numPr>
        <w:spacing w:after="200" w:line="256" w:lineRule="auto"/>
        <w:rPr>
          <w:b/>
        </w:rPr>
      </w:pPr>
      <w:r w:rsidRPr="007B2879">
        <w:rPr>
          <w:b/>
        </w:rPr>
        <w:t>WIC-</w:t>
      </w:r>
      <w:proofErr w:type="spellStart"/>
      <w:r w:rsidRPr="007B2879">
        <w:rPr>
          <w:b/>
        </w:rPr>
        <w:t>Approved</w:t>
      </w:r>
      <w:proofErr w:type="spellEnd"/>
      <w:r w:rsidRPr="007B2879">
        <w:rPr>
          <w:b/>
        </w:rPr>
        <w:t xml:space="preserve"> </w:t>
      </w:r>
      <w:proofErr w:type="spellStart"/>
      <w:r w:rsidRPr="007B2879">
        <w:rPr>
          <w:b/>
        </w:rPr>
        <w:t>Food</w:t>
      </w:r>
      <w:proofErr w:type="spellEnd"/>
      <w:r w:rsidRPr="007B2879">
        <w:rPr>
          <w:b/>
        </w:rPr>
        <w:t xml:space="preserve"> </w:t>
      </w:r>
      <w:proofErr w:type="spellStart"/>
      <w:r w:rsidRPr="007B2879">
        <w:rPr>
          <w:b/>
        </w:rPr>
        <w:t>of</w:t>
      </w:r>
      <w:proofErr w:type="spellEnd"/>
      <w:r w:rsidRPr="007B2879">
        <w:rPr>
          <w:b/>
        </w:rPr>
        <w:t xml:space="preserve"> </w:t>
      </w:r>
      <w:proofErr w:type="spellStart"/>
      <w:r w:rsidRPr="007B2879">
        <w:rPr>
          <w:b/>
        </w:rPr>
        <w:t>the</w:t>
      </w:r>
      <w:proofErr w:type="spellEnd"/>
      <w:r w:rsidRPr="007B2879">
        <w:rPr>
          <w:b/>
        </w:rPr>
        <w:t xml:space="preserve"> </w:t>
      </w:r>
      <w:proofErr w:type="spellStart"/>
      <w:r w:rsidRPr="007B2879">
        <w:rPr>
          <w:b/>
        </w:rPr>
        <w:t>Month</w:t>
      </w:r>
      <w:proofErr w:type="spellEnd"/>
      <w:r w:rsidRPr="007B2879">
        <w:rPr>
          <w:b/>
        </w:rPr>
        <w:t xml:space="preserve">: </w:t>
      </w:r>
      <w:proofErr w:type="spellStart"/>
      <w:r w:rsidRPr="007B2879">
        <w:rPr>
          <w:b/>
        </w:rPr>
        <w:t>Watermelon</w:t>
      </w:r>
      <w:proofErr w:type="spellEnd"/>
    </w:p>
    <w:p w14:paraId="2AE503AB" w14:textId="77777777" w:rsidR="00641906" w:rsidRDefault="007A4A2F">
      <w:pPr>
        <w:spacing w:line="256" w:lineRule="auto"/>
        <w:ind w:left="720"/>
      </w:pPr>
      <w:r>
        <w:rPr>
          <w:lang w:bidi="es-US"/>
        </w:rPr>
        <w:t>¡Nada mejor para el verano que una rodaja de sandía dulce y refrescante! 🍉 Esta fruta clásica del verano no solo es una forma deliciosa de refrescarse en verano. ¡También está repleta de beneficios para la salud! La sandía es hidratante y rica en vitaminas y antioxidantes para que su familia se sienta increíble.</w:t>
      </w:r>
    </w:p>
    <w:p w14:paraId="2ECA85DF" w14:textId="77777777" w:rsidR="00641906" w:rsidRDefault="00641906">
      <w:pPr>
        <w:spacing w:line="256" w:lineRule="auto"/>
        <w:ind w:left="720"/>
      </w:pPr>
    </w:p>
    <w:p w14:paraId="2A7E922E" w14:textId="77777777" w:rsidR="00641906" w:rsidRDefault="007A4A2F">
      <w:pPr>
        <w:spacing w:line="256" w:lineRule="auto"/>
        <w:ind w:left="720"/>
      </w:pPr>
      <w:r>
        <w:rPr>
          <w:lang w:bidi="es-US"/>
        </w:rPr>
        <w:t>La sandía es una fruta aprobada por el WIC que es tan divertida de comer como buena para la salud. Córtela en rodajas, en cubitos, tritúrela o congélela para disfrutar de un refrescante bocadillo.</w:t>
      </w:r>
    </w:p>
    <w:p w14:paraId="54BAC434" w14:textId="77777777" w:rsidR="00F42812" w:rsidRDefault="00F42812">
      <w:pPr>
        <w:spacing w:line="256" w:lineRule="auto"/>
        <w:ind w:left="720"/>
      </w:pPr>
    </w:p>
    <w:p w14:paraId="1C05E266" w14:textId="77777777" w:rsidR="00641906" w:rsidRPr="00B80116" w:rsidRDefault="00B80116" w:rsidP="00B80116">
      <w:pPr>
        <w:spacing w:line="256" w:lineRule="auto"/>
        <w:ind w:left="720"/>
        <w:rPr>
          <w:lang w:val="en-US"/>
        </w:rPr>
      </w:pPr>
      <w:r w:rsidRPr="00B80116">
        <w:rPr>
          <w:lang w:bidi="es-US"/>
        </w:rPr>
        <w:t xml:space="preserve">¿Quiere más consejos sobre nutrición y alimentación saludable? Póngase en contacto con el WIC para obtener recursos útiles o hable con un dietista del WIC para recibir asesoramiento personalizado. </w:t>
      </w:r>
      <w:r w:rsidRPr="00B80116">
        <w:rPr>
          <w:rFonts w:ascii="Segoe UI Emoji" w:eastAsia="Segoe UI Emoji" w:hAnsi="Segoe UI Emoji" w:cs="Segoe UI Emoji"/>
          <w:lang w:bidi="es-US"/>
        </w:rPr>
        <w:t xml:space="preserve">💙 </w:t>
      </w:r>
      <w:r w:rsidRPr="00B80116">
        <w:rPr>
          <w:lang w:bidi="es-US"/>
        </w:rPr>
        <w:t xml:space="preserve">Busque la clínica del WIC más cercana en </w:t>
      </w:r>
      <w:hyperlink r:id="rId10" w:history="1">
        <w:r w:rsidRPr="00B80116">
          <w:rPr>
            <w:rStyle w:val="Hyperlink"/>
            <w:lang w:bidi="es-US"/>
          </w:rPr>
          <w:t>www.signupwic.com/es/find-a-clinic</w:t>
        </w:r>
      </w:hyperlink>
      <w:r w:rsidRPr="00B80116">
        <w:rPr>
          <w:lang w:bidi="es-US"/>
        </w:rPr>
        <w:t>. </w:t>
      </w:r>
    </w:p>
    <w:p w14:paraId="28CB1EED" w14:textId="77777777" w:rsidR="00641906" w:rsidRDefault="00641906">
      <w:pPr>
        <w:spacing w:line="256" w:lineRule="auto"/>
        <w:ind w:left="720"/>
      </w:pPr>
    </w:p>
    <w:p w14:paraId="2E26130B" w14:textId="05CC384F" w:rsidR="007B2879" w:rsidRPr="007B2879" w:rsidRDefault="007B2879" w:rsidP="007B2879">
      <w:pPr>
        <w:pStyle w:val="ListParagraph"/>
        <w:numPr>
          <w:ilvl w:val="0"/>
          <w:numId w:val="2"/>
        </w:numPr>
        <w:spacing w:after="200" w:line="256" w:lineRule="auto"/>
        <w:rPr>
          <w:b/>
        </w:rPr>
      </w:pPr>
      <w:proofErr w:type="spellStart"/>
      <w:r w:rsidRPr="007B2879">
        <w:rPr>
          <w:b/>
        </w:rPr>
        <w:t>Nutrient</w:t>
      </w:r>
      <w:proofErr w:type="spellEnd"/>
      <w:r w:rsidRPr="007B2879">
        <w:rPr>
          <w:b/>
        </w:rPr>
        <w:t xml:space="preserve"> </w:t>
      </w:r>
      <w:proofErr w:type="spellStart"/>
      <w:r w:rsidRPr="007B2879">
        <w:rPr>
          <w:b/>
        </w:rPr>
        <w:t>Highlight</w:t>
      </w:r>
      <w:proofErr w:type="spellEnd"/>
      <w:r w:rsidRPr="007B2879">
        <w:rPr>
          <w:b/>
        </w:rPr>
        <w:t xml:space="preserve">: </w:t>
      </w:r>
      <w:proofErr w:type="spellStart"/>
      <w:r w:rsidRPr="007B2879">
        <w:rPr>
          <w:b/>
        </w:rPr>
        <w:t>Fat</w:t>
      </w:r>
      <w:proofErr w:type="spellEnd"/>
      <w:r w:rsidRPr="007B2879">
        <w:rPr>
          <w:b/>
        </w:rPr>
        <w:t xml:space="preserve"> - </w:t>
      </w:r>
      <w:proofErr w:type="spellStart"/>
      <w:r>
        <w:t>Could</w:t>
      </w:r>
      <w:proofErr w:type="spellEnd"/>
      <w:r>
        <w:t xml:space="preserve"> post </w:t>
      </w:r>
      <w:proofErr w:type="spellStart"/>
      <w:r>
        <w:t>on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Avocado Day </w:t>
      </w:r>
      <w:proofErr w:type="spellStart"/>
      <w:r>
        <w:t>on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31</w:t>
      </w:r>
    </w:p>
    <w:p w14:paraId="0331F96A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La grasa es una parte esencial de una dieta saludable: ¡El cuerpo necesita grasas para funcionar correctamente! Las grasas ayudan al cuerpo a absorber vitaminas importantes, mantienen las células fuertes e incluso proporcionan energía.</w:t>
      </w:r>
    </w:p>
    <w:p w14:paraId="2F3A02F8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Pero no todas las grasas son iguales. Algunas son mejores que otras. Intente centrarse en comer más grasas saludables, como las siguientes:</w:t>
      </w:r>
    </w:p>
    <w:p w14:paraId="5F90A50F" w14:textId="77777777" w:rsidR="00641906" w:rsidRDefault="007A4A2F">
      <w:pPr>
        <w:spacing w:line="256" w:lineRule="auto"/>
        <w:ind w:left="720"/>
      </w:pPr>
      <w:r>
        <w:rPr>
          <w:lang w:bidi="es-US"/>
        </w:rPr>
        <w:t>🥑 Grasas insaturadas (presentes en alimentos como el aguacate, los frutos secos y las semillas)</w:t>
      </w:r>
    </w:p>
    <w:p w14:paraId="4B190D6F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🐟 Ácidos grasos omega-3 (presentes en pescados grasos, como el salmón y la trucha)</w:t>
      </w:r>
    </w:p>
    <w:p w14:paraId="1B254520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Estas grasas buenas ayudan al corazón, al cerebro y a la salud en general. Así que adelante, disfrute de alimentos como las almendras, el aceite de oliva o un sabroso trozo de pescado a la parrilla, ¡su cuerpo se lo agradecerá!</w:t>
      </w:r>
    </w:p>
    <w:p w14:paraId="7FD9A261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¿Quiere más consejos sobre alimentación nutritiva? Explore el resto de nuestros recursos o hable con un dietista del WIC. ¡Estamos aquí para ayudarles a usted y a su familia a mantenerse sanos y fuertes! 💚 </w:t>
      </w:r>
      <w:hyperlink r:id="rId11" w:history="1">
        <w:r w:rsidR="00F42812" w:rsidRPr="008910DB">
          <w:rPr>
            <w:rStyle w:val="Hyperlink"/>
            <w:lang w:bidi="es-US"/>
          </w:rPr>
          <w:t>www.signupwic.com/es/find-a-clinic</w:t>
        </w:r>
      </w:hyperlink>
      <w:r>
        <w:rPr>
          <w:lang w:bidi="es-US"/>
        </w:rPr>
        <w:t>.</w:t>
      </w:r>
    </w:p>
    <w:p w14:paraId="4682003A" w14:textId="3A98C23E" w:rsidR="0062776F" w:rsidRPr="0062776F" w:rsidRDefault="0062776F" w:rsidP="0062776F">
      <w:pPr>
        <w:pStyle w:val="ListParagraph"/>
        <w:numPr>
          <w:ilvl w:val="0"/>
          <w:numId w:val="2"/>
        </w:numPr>
        <w:spacing w:after="200" w:line="256" w:lineRule="auto"/>
        <w:rPr>
          <w:b/>
        </w:rPr>
      </w:pPr>
      <w:proofErr w:type="spellStart"/>
      <w:r w:rsidRPr="0062776F">
        <w:rPr>
          <w:b/>
        </w:rPr>
        <w:lastRenderedPageBreak/>
        <w:t>Tomato</w:t>
      </w:r>
      <w:proofErr w:type="spellEnd"/>
      <w:r w:rsidRPr="0062776F">
        <w:rPr>
          <w:b/>
        </w:rPr>
        <w:t xml:space="preserve"> </w:t>
      </w:r>
      <w:proofErr w:type="spellStart"/>
      <w:r w:rsidRPr="0062776F">
        <w:rPr>
          <w:b/>
        </w:rPr>
        <w:t>Season</w:t>
      </w:r>
      <w:proofErr w:type="spellEnd"/>
      <w:r w:rsidRPr="0062776F">
        <w:rPr>
          <w:b/>
        </w:rPr>
        <w:t xml:space="preserve"> + FMNP</w:t>
      </w:r>
      <w:r>
        <w:t xml:space="preserve"> - </w:t>
      </w:r>
      <w:proofErr w:type="spellStart"/>
      <w:r w:rsidRPr="0062776F">
        <w:rPr>
          <w:i/>
        </w:rPr>
        <w:t>If</w:t>
      </w:r>
      <w:proofErr w:type="spellEnd"/>
      <w:r w:rsidRPr="0062776F">
        <w:rPr>
          <w:i/>
        </w:rPr>
        <w:t xml:space="preserve"> </w:t>
      </w:r>
      <w:proofErr w:type="spellStart"/>
      <w:r w:rsidRPr="0062776F">
        <w:rPr>
          <w:i/>
        </w:rPr>
        <w:t>your</w:t>
      </w:r>
      <w:proofErr w:type="spellEnd"/>
      <w:r w:rsidRPr="0062776F">
        <w:rPr>
          <w:i/>
        </w:rPr>
        <w:t xml:space="preserve"> </w:t>
      </w:r>
      <w:proofErr w:type="spellStart"/>
      <w:r w:rsidRPr="0062776F">
        <w:rPr>
          <w:i/>
        </w:rPr>
        <w:t>agency</w:t>
      </w:r>
      <w:proofErr w:type="spellEnd"/>
      <w:r w:rsidRPr="0062776F">
        <w:rPr>
          <w:i/>
        </w:rPr>
        <w:t xml:space="preserve"> </w:t>
      </w:r>
      <w:proofErr w:type="spellStart"/>
      <w:r w:rsidRPr="0062776F">
        <w:rPr>
          <w:i/>
        </w:rPr>
        <w:t>doesn’t</w:t>
      </w:r>
      <w:proofErr w:type="spellEnd"/>
      <w:r w:rsidRPr="0062776F">
        <w:rPr>
          <w:i/>
        </w:rPr>
        <w:t xml:space="preserve"> </w:t>
      </w:r>
      <w:proofErr w:type="spellStart"/>
      <w:r w:rsidRPr="0062776F">
        <w:rPr>
          <w:i/>
        </w:rPr>
        <w:t>participate</w:t>
      </w:r>
      <w:proofErr w:type="spellEnd"/>
      <w:r w:rsidRPr="0062776F">
        <w:rPr>
          <w:i/>
        </w:rPr>
        <w:t xml:space="preserve"> in WIC FMNP, </w:t>
      </w:r>
      <w:proofErr w:type="spellStart"/>
      <w:r w:rsidRPr="0062776F">
        <w:rPr>
          <w:i/>
        </w:rPr>
        <w:t>you</w:t>
      </w:r>
      <w:proofErr w:type="spellEnd"/>
      <w:r w:rsidRPr="0062776F">
        <w:rPr>
          <w:i/>
        </w:rPr>
        <w:t xml:space="preserve"> can </w:t>
      </w:r>
      <w:proofErr w:type="spellStart"/>
      <w:r w:rsidRPr="0062776F">
        <w:rPr>
          <w:i/>
        </w:rPr>
        <w:t>remove</w:t>
      </w:r>
      <w:proofErr w:type="spellEnd"/>
      <w:r w:rsidRPr="0062776F">
        <w:rPr>
          <w:i/>
        </w:rPr>
        <w:t xml:space="preserve"> </w:t>
      </w:r>
      <w:proofErr w:type="spellStart"/>
      <w:r w:rsidRPr="0062776F">
        <w:rPr>
          <w:i/>
        </w:rPr>
        <w:t>that</w:t>
      </w:r>
      <w:proofErr w:type="spellEnd"/>
      <w:r w:rsidRPr="0062776F">
        <w:rPr>
          <w:i/>
        </w:rPr>
        <w:t xml:space="preserve"> </w:t>
      </w:r>
      <w:proofErr w:type="spellStart"/>
      <w:r w:rsidRPr="0062776F">
        <w:rPr>
          <w:i/>
        </w:rPr>
        <w:t>section</w:t>
      </w:r>
      <w:proofErr w:type="spellEnd"/>
      <w:r w:rsidRPr="0062776F">
        <w:rPr>
          <w:i/>
        </w:rPr>
        <w:t>.</w:t>
      </w:r>
    </w:p>
    <w:p w14:paraId="778CD0C2" w14:textId="77777777" w:rsidR="00641906" w:rsidRDefault="007A4A2F">
      <w:pPr>
        <w:spacing w:after="200" w:line="256" w:lineRule="auto"/>
        <w:ind w:left="720"/>
      </w:pPr>
      <w:r>
        <w:rPr>
          <w:rFonts w:ascii="Apple Color Emoji" w:hAnsi="Apple Color Emoji" w:cs="Apple Color Emoji"/>
          <w:lang w:bidi="es-US"/>
        </w:rPr>
        <w:t>🍅</w:t>
      </w:r>
      <w:r>
        <w:rPr>
          <w:lang w:bidi="es-US"/>
        </w:rPr>
        <w:t xml:space="preserve"> ¡Es temporada de tomates! Los tomates están en su mejor momento: jugosos, maduros y llenos de sabor. Ya sea que los corte en rodajas para un sándwich, los añada a una ensalada o los cocine en una salsa, ¡los tomates frescos añaden un sabor veraniego a todas las comidas!</w:t>
      </w:r>
    </w:p>
    <w:p w14:paraId="70318D52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Y no olvide que puede usar los beneficios del Programa de nutrición del mercado de agricultores del WIC en tomates y más. Visite su mercado de agricultores local y utilice sus beneficios del WIC para llevar a casa productos frescos de verano. </w:t>
      </w:r>
    </w:p>
    <w:p w14:paraId="380783E4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Obtenga más información sobre cómo el WIC puede ayudar a su familia en </w:t>
      </w:r>
      <w:hyperlink r:id="rId12" w:history="1">
        <w:r w:rsidR="00F42812" w:rsidRPr="008910DB">
          <w:rPr>
            <w:rStyle w:val="Hyperlink"/>
            <w:lang w:bidi="es-US"/>
          </w:rPr>
          <w:t>www.signupwic.com/es/about</w:t>
        </w:r>
      </w:hyperlink>
      <w:r>
        <w:rPr>
          <w:lang w:bidi="es-US"/>
        </w:rPr>
        <w:t>.</w:t>
      </w:r>
    </w:p>
    <w:p w14:paraId="082EB004" w14:textId="0E9A3610" w:rsidR="00780DD4" w:rsidRPr="00780DD4" w:rsidRDefault="00780DD4" w:rsidP="00780DD4">
      <w:pPr>
        <w:pStyle w:val="ListParagraph"/>
        <w:numPr>
          <w:ilvl w:val="0"/>
          <w:numId w:val="2"/>
        </w:numPr>
        <w:spacing w:after="200" w:line="256" w:lineRule="auto"/>
        <w:rPr>
          <w:b/>
        </w:rPr>
      </w:pPr>
      <w:r>
        <w:fldChar w:fldCharType="begin"/>
      </w:r>
      <w:r>
        <w:instrText>HYPERLINK "http://signupwic.com" \h</w:instrText>
      </w:r>
      <w:r>
        <w:fldChar w:fldCharType="separate"/>
      </w:r>
      <w:r w:rsidRPr="00780DD4">
        <w:rPr>
          <w:b/>
          <w:color w:val="1155CC"/>
          <w:u w:val="single"/>
        </w:rPr>
        <w:t>SignUpWIC.com</w:t>
      </w:r>
      <w:r>
        <w:fldChar w:fldCharType="end"/>
      </w:r>
      <w:r w:rsidRPr="00780DD4">
        <w:rPr>
          <w:b/>
        </w:rPr>
        <w:t xml:space="preserve"> Blog Post </w:t>
      </w:r>
      <w:proofErr w:type="spellStart"/>
      <w:r w:rsidRPr="00780DD4">
        <w:rPr>
          <w:b/>
        </w:rPr>
        <w:t>Spotlight</w:t>
      </w:r>
      <w:proofErr w:type="spellEnd"/>
      <w:r w:rsidRPr="00780DD4">
        <w:rPr>
          <w:b/>
        </w:rPr>
        <w:t xml:space="preserve">: Maternal Mental </w:t>
      </w:r>
      <w:proofErr w:type="spellStart"/>
      <w:r w:rsidRPr="00780DD4">
        <w:rPr>
          <w:b/>
        </w:rPr>
        <w:t>Health</w:t>
      </w:r>
      <w:proofErr w:type="spellEnd"/>
      <w:r w:rsidRPr="00780DD4">
        <w:rPr>
          <w:b/>
        </w:rPr>
        <w:t xml:space="preserve"> </w:t>
      </w:r>
    </w:p>
    <w:p w14:paraId="3C41C2DD" w14:textId="772D4B9D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Aunque el WIC es más conocido por nutrir a las familias en crecimiento, también nos preocupamos profundamente por su bienestar emocional y mental, especialmente durante el período posparto. 💙 </w:t>
      </w:r>
    </w:p>
    <w:p w14:paraId="41DD66E3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Ser madre es maravilloso y, a veces, muy difícil. Si usted o una persona allegada necesitan ayuda adicional, el WIC puede ayudar. Estamos aquí para usted, no solo físicamente, sino también mental y emocionalmente. </w:t>
      </w:r>
    </w:p>
    <w:p w14:paraId="65C0DAB2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🔗 Conozca más sobre cómo el WIC puede ayudar: </w:t>
      </w:r>
      <w:hyperlink r:id="rId13" w:history="1">
        <w:r w:rsidR="00F42812" w:rsidRPr="008910DB">
          <w:rPr>
            <w:rStyle w:val="Hyperlink"/>
            <w:lang w:bidi="es-US"/>
          </w:rPr>
          <w:t>https://signupwic.com/es/news/maternal-mental-health</w:t>
        </w:r>
      </w:hyperlink>
    </w:p>
    <w:p w14:paraId="64B50FCA" w14:textId="7F8ADC79" w:rsidR="00B41911" w:rsidRDefault="00B41911" w:rsidP="00B41911">
      <w:pPr>
        <w:pStyle w:val="ListParagraph"/>
        <w:numPr>
          <w:ilvl w:val="0"/>
          <w:numId w:val="2"/>
        </w:numPr>
        <w:spacing w:after="200" w:line="256" w:lineRule="auto"/>
      </w:pPr>
      <w:proofErr w:type="spellStart"/>
      <w:r w:rsidRPr="00B41911">
        <w:rPr>
          <w:b/>
        </w:rPr>
        <w:t>Swim</w:t>
      </w:r>
      <w:proofErr w:type="spellEnd"/>
      <w:r w:rsidRPr="00B41911">
        <w:rPr>
          <w:b/>
        </w:rPr>
        <w:t xml:space="preserve"> Safety</w:t>
      </w:r>
    </w:p>
    <w:p w14:paraId="425277CF" w14:textId="77777777" w:rsidR="00641906" w:rsidRDefault="007A4A2F">
      <w:pPr>
        <w:spacing w:after="200" w:line="256" w:lineRule="auto"/>
        <w:ind w:left="720"/>
      </w:pPr>
      <w:r>
        <w:rPr>
          <w:rFonts w:ascii="Apple Color Emoji" w:hAnsi="Apple Color Emoji" w:cs="Apple Color Emoji"/>
          <w:lang w:bidi="es-US"/>
        </w:rPr>
        <w:t>💦</w:t>
      </w:r>
      <w:r>
        <w:rPr>
          <w:lang w:bidi="es-US"/>
        </w:rPr>
        <w:t xml:space="preserve"> ¡Manténganse a salvo cerca del agua este verano! Nadar es una forma divertida de refrescarse, pero es importante mantener la seguridad cerca de las piscinas y las aguas abiertas. El ahogamiento es una de las principales causas de muerte entre los niños de 1 a 4 años. Puede ocurrir en cuestión de segundos, a menudo de forma silenciosa, incluso cuando se supone que los niños no deben estar nadando.</w:t>
      </w:r>
    </w:p>
    <w:p w14:paraId="70CB2979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Mantenga a su familia segura con estos consejos imprescindibles:</w:t>
      </w:r>
    </w:p>
    <w:p w14:paraId="3D02E8AA" w14:textId="77777777" w:rsidR="00641906" w:rsidRDefault="007A4A2F">
      <w:pPr>
        <w:spacing w:line="256" w:lineRule="auto"/>
        <w:ind w:left="720"/>
      </w:pPr>
      <w:r>
        <w:rPr>
          <w:lang w:bidi="es-US"/>
        </w:rPr>
        <w:t>👀 La supervisión activa es fundamental. Vigile siempre a los niños cerca del agua, incluso si se trata de un entorno pequeño.</w:t>
      </w:r>
    </w:p>
    <w:p w14:paraId="33A49634" w14:textId="77777777" w:rsidR="00641906" w:rsidRDefault="007A4A2F">
      <w:pPr>
        <w:spacing w:line="256" w:lineRule="auto"/>
        <w:ind w:left="720"/>
      </w:pPr>
      <w:r>
        <w:rPr>
          <w:lang w:bidi="es-US"/>
        </w:rPr>
        <w:t>👙 Los trajes de baño azules y verdes se camuflan. ¡Viste a los pequeños con colores vivos y contrastantes, como rojo, rosa o naranja, para poder verlos fácilmente bajo el agua!</w:t>
      </w:r>
    </w:p>
    <w:p w14:paraId="4C231791" w14:textId="77777777" w:rsidR="00641906" w:rsidRDefault="007A4A2F">
      <w:pPr>
        <w:spacing w:line="256" w:lineRule="auto"/>
        <w:ind w:left="720"/>
      </w:pPr>
      <w:r>
        <w:rPr>
          <w:lang w:bidi="es-US"/>
        </w:rPr>
        <w:t>🏊🏾‍♀️ Enseñe a los niños a no nadar nunca solos, independientemente de su nivel.</w:t>
      </w:r>
    </w:p>
    <w:p w14:paraId="794BE4DF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>🛟Aprenda técnicas de reanimación cardiopulmonar (RCP). Podría significar la diferencia entre la vida y la muerte.</w:t>
      </w:r>
    </w:p>
    <w:p w14:paraId="6F983EFD" w14:textId="56149428" w:rsidR="00641906" w:rsidRPr="00F42812" w:rsidRDefault="007A4A2F" w:rsidP="00F42812">
      <w:pPr>
        <w:spacing w:after="200" w:line="256" w:lineRule="auto"/>
        <w:ind w:left="720"/>
        <w:rPr>
          <w:lang w:val="en-US"/>
        </w:rPr>
      </w:pPr>
      <w:r>
        <w:rPr>
          <w:lang w:bidi="es-US"/>
        </w:rPr>
        <w:t xml:space="preserve">Para obtener más consejos importantes para prevenir ahogamientos (incluso cuando no sea verano), consulte este útil recurso de @healthychildrenaap: </w:t>
      </w:r>
      <w:hyperlink r:id="rId14" w:history="1">
        <w:r w:rsidR="00B41911" w:rsidRPr="00B41911">
          <w:rPr>
            <w:rStyle w:val="Hyperlink"/>
            <w:rFonts w:ascii="Helvetica Neue" w:hAnsi="Helvetica Neue" w:cs="Helvetica Neue"/>
            <w:sz w:val="24"/>
            <w:szCs w:val="24"/>
            <w:lang w:val="en-US"/>
          </w:rPr>
          <w:t>https://www.healthychildren.org/spanish/safety-prevention/at-play/paginas/pool-dangers-drowning-prevention-when-not-swimming-time.aspx</w:t>
        </w:r>
      </w:hyperlink>
      <w:r w:rsidR="00B41911">
        <w:rPr>
          <w:rFonts w:ascii="Helvetica Neue" w:hAnsi="Helvetica Neue" w:cs="Helvetica Neue"/>
          <w:color w:val="3F3F3F"/>
          <w:sz w:val="26"/>
          <w:szCs w:val="26"/>
          <w:lang w:val="en-US"/>
        </w:rPr>
        <w:t xml:space="preserve"> </w:t>
      </w:r>
    </w:p>
    <w:p w14:paraId="3EB5530A" w14:textId="6FC72790" w:rsidR="00641906" w:rsidRPr="00F01FD2" w:rsidRDefault="00F01FD2" w:rsidP="00F01FD2">
      <w:pPr>
        <w:pStyle w:val="ListParagraph"/>
        <w:numPr>
          <w:ilvl w:val="0"/>
          <w:numId w:val="2"/>
        </w:numPr>
        <w:spacing w:after="200" w:line="256" w:lineRule="auto"/>
        <w:rPr>
          <w:b/>
        </w:rPr>
      </w:pPr>
      <w:r>
        <w:rPr>
          <w:b/>
        </w:rPr>
        <w:t xml:space="preserve">Summer </w:t>
      </w:r>
      <w:proofErr w:type="spellStart"/>
      <w:r>
        <w:rPr>
          <w:b/>
        </w:rPr>
        <w:t>Recipe</w:t>
      </w:r>
      <w:proofErr w:type="spellEnd"/>
    </w:p>
    <w:p w14:paraId="4D3F8C76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lastRenderedPageBreak/>
        <w:t>Cuando hace calor, ¡la ensalada de pollo es un plato refrescante para el verano! Es fácil de preparar y rica en proteínas y fibra. Ya sea que la ponga sobre pan integral, la rellene en un pan de pita o la sirva con galletas saladas, ¡la ensalada de pollo mantiene la saciedad y la energía!</w:t>
      </w:r>
    </w:p>
    <w:p w14:paraId="19FC5EF0" w14:textId="77777777" w:rsidR="00641906" w:rsidRDefault="007A4A2F">
      <w:pPr>
        <w:spacing w:after="200" w:line="256" w:lineRule="auto"/>
        <w:ind w:left="720"/>
      </w:pPr>
      <w:r>
        <w:rPr>
          <w:lang w:bidi="es-US"/>
        </w:rPr>
        <w:t xml:space="preserve">Pruebe esta deliciosa y nutritiva receta de ensalada de pollo de @txwicsouthplains: </w:t>
      </w:r>
      <w:hyperlink r:id="rId15" w:history="1">
        <w:r w:rsidR="00F42812" w:rsidRPr="008910DB">
          <w:rPr>
            <w:rStyle w:val="Hyperlink"/>
            <w:lang w:bidi="es-US"/>
          </w:rPr>
          <w:t>http://www.texaswic.org/es/r</w:t>
        </w:r>
        <w:r w:rsidR="00F42812" w:rsidRPr="008910DB">
          <w:rPr>
            <w:rStyle w:val="Hyperlink"/>
            <w:lang w:bidi="es-US"/>
          </w:rPr>
          <w:t>e</w:t>
        </w:r>
        <w:r w:rsidR="00F42812" w:rsidRPr="008910DB">
          <w:rPr>
            <w:rStyle w:val="Hyperlink"/>
            <w:lang w:bidi="es-US"/>
          </w:rPr>
          <w:t>cetas/ensalada-de-pollo-casera-facil-de-preparar</w:t>
        </w:r>
      </w:hyperlink>
    </w:p>
    <w:p w14:paraId="40A38AAA" w14:textId="77345DE1" w:rsidR="00F01FD2" w:rsidRPr="00F01FD2" w:rsidRDefault="00F01FD2" w:rsidP="00F01FD2">
      <w:pPr>
        <w:pStyle w:val="ListParagraph"/>
        <w:numPr>
          <w:ilvl w:val="0"/>
          <w:numId w:val="2"/>
        </w:numPr>
        <w:spacing w:after="200" w:line="256" w:lineRule="auto"/>
        <w:rPr>
          <w:b/>
          <w:bCs/>
        </w:rPr>
      </w:pPr>
      <w:proofErr w:type="spellStart"/>
      <w:r w:rsidRPr="00F01FD2">
        <w:rPr>
          <w:b/>
          <w:bCs/>
        </w:rPr>
        <w:t>Sun</w:t>
      </w:r>
      <w:proofErr w:type="spellEnd"/>
      <w:r w:rsidRPr="00F01FD2">
        <w:rPr>
          <w:b/>
          <w:bCs/>
        </w:rPr>
        <w:t xml:space="preserve"> </w:t>
      </w:r>
      <w:proofErr w:type="spellStart"/>
      <w:r w:rsidRPr="00F01FD2">
        <w:rPr>
          <w:b/>
          <w:bCs/>
        </w:rPr>
        <w:t>Protection</w:t>
      </w:r>
      <w:proofErr w:type="spellEnd"/>
    </w:p>
    <w:p w14:paraId="0C5BE346" w14:textId="77777777" w:rsidR="00F01FD2" w:rsidRPr="00F01FD2" w:rsidRDefault="00F01FD2" w:rsidP="00F01FD2">
      <w:pPr>
        <w:pStyle w:val="ListParagraph"/>
        <w:spacing w:after="200" w:line="256" w:lineRule="auto"/>
      </w:pPr>
    </w:p>
    <w:p w14:paraId="14366669" w14:textId="3DE2CB71" w:rsidR="00641906" w:rsidRDefault="007A4A2F" w:rsidP="00F01FD2">
      <w:pPr>
        <w:pStyle w:val="ListParagraph"/>
        <w:spacing w:after="200" w:line="256" w:lineRule="auto"/>
      </w:pPr>
      <w:r>
        <w:rPr>
          <w:rFonts w:ascii="Apple Color Emoji" w:hAnsi="Apple Color Emoji" w:cs="Apple Color Emoji"/>
          <w:lang w:bidi="es-US"/>
        </w:rPr>
        <w:t>🌞</w:t>
      </w:r>
      <w:r>
        <w:rPr>
          <w:lang w:bidi="es-US"/>
        </w:rPr>
        <w:t xml:space="preserve"> ¡Todas las personas, independientemente del tono de su piel, necesitan protección solar! Los rayos UV nocivos pueden dañar la piel, aumentar el riesgo de cáncer y provocar un envejecimiento prematuro. El daño en la piel se acumula con el tiempo, comenzando en la infancia. Por eso es importante la protección diaria, ¡incluso para los niños!</w:t>
      </w:r>
    </w:p>
    <w:p w14:paraId="06037B87" w14:textId="77777777" w:rsidR="00641906" w:rsidRPr="00F42812" w:rsidRDefault="007A4A2F" w:rsidP="00F42812">
      <w:pPr>
        <w:spacing w:after="200" w:line="256" w:lineRule="auto"/>
        <w:ind w:left="720"/>
        <w:rPr>
          <w:lang w:val="en-US"/>
        </w:rPr>
      </w:pPr>
      <w:r>
        <w:rPr>
          <w:lang w:bidi="es-US"/>
        </w:rPr>
        <w:t xml:space="preserve">Obtenga más información sobre cómo proteger su piel y la de sus hijos con este recurso de @nemours: </w:t>
      </w:r>
      <w:hyperlink r:id="rId16" w:history="1">
        <w:r w:rsidR="00F42812" w:rsidRPr="008910DB">
          <w:rPr>
            <w:rStyle w:val="Hyperlink"/>
            <w:lang w:bidi="es-US"/>
          </w:rPr>
          <w:t>https://kidshealth.org/es/parents/sun-safety.html</w:t>
        </w:r>
      </w:hyperlink>
    </w:p>
    <w:p w14:paraId="4EA6A90F" w14:textId="77777777" w:rsidR="00641906" w:rsidRDefault="00641906" w:rsidP="00B80116">
      <w:pPr>
        <w:spacing w:after="200" w:line="256" w:lineRule="auto"/>
      </w:pPr>
    </w:p>
    <w:sectPr w:rsidR="00641906" w:rsidSect="00F227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8881" w14:textId="77777777" w:rsidR="009D3D4B" w:rsidRDefault="009D3D4B" w:rsidP="00590D86">
      <w:pPr>
        <w:spacing w:line="240" w:lineRule="auto"/>
      </w:pPr>
      <w:r>
        <w:separator/>
      </w:r>
    </w:p>
  </w:endnote>
  <w:endnote w:type="continuationSeparator" w:id="0">
    <w:p w14:paraId="466C1B8A" w14:textId="77777777" w:rsidR="009D3D4B" w:rsidRDefault="009D3D4B" w:rsidP="00590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005E" w14:textId="77777777" w:rsidR="00590D86" w:rsidRDefault="00590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7ACF" w14:textId="77777777" w:rsidR="00590D86" w:rsidRDefault="00590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F61D" w14:textId="77777777" w:rsidR="00590D86" w:rsidRDefault="0059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3916" w14:textId="77777777" w:rsidR="009D3D4B" w:rsidRDefault="009D3D4B" w:rsidP="00590D86">
      <w:pPr>
        <w:spacing w:line="240" w:lineRule="auto"/>
      </w:pPr>
      <w:r>
        <w:separator/>
      </w:r>
    </w:p>
  </w:footnote>
  <w:footnote w:type="continuationSeparator" w:id="0">
    <w:p w14:paraId="1DEE8443" w14:textId="77777777" w:rsidR="009D3D4B" w:rsidRDefault="009D3D4B" w:rsidP="00590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1B26" w14:textId="77777777" w:rsidR="00590D86" w:rsidRDefault="00590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C466" w14:textId="77777777" w:rsidR="00590D86" w:rsidRDefault="00590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6E46" w14:textId="77777777" w:rsidR="00590D86" w:rsidRDefault="00590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1056F"/>
    <w:multiLevelType w:val="hybridMultilevel"/>
    <w:tmpl w:val="1506E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63AC2"/>
    <w:multiLevelType w:val="multilevel"/>
    <w:tmpl w:val="B47C7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A8586E"/>
    <w:multiLevelType w:val="multilevel"/>
    <w:tmpl w:val="9AC05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1024555">
    <w:abstractNumId w:val="1"/>
  </w:num>
  <w:num w:numId="2" w16cid:durableId="1823891979">
    <w:abstractNumId w:val="0"/>
  </w:num>
  <w:num w:numId="3" w16cid:durableId="39933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06"/>
    <w:rsid w:val="00590D86"/>
    <w:rsid w:val="0062776F"/>
    <w:rsid w:val="00641906"/>
    <w:rsid w:val="00780DD4"/>
    <w:rsid w:val="007A4A2F"/>
    <w:rsid w:val="007B2879"/>
    <w:rsid w:val="009D3D4B"/>
    <w:rsid w:val="009F38D7"/>
    <w:rsid w:val="00A4405B"/>
    <w:rsid w:val="00B41911"/>
    <w:rsid w:val="00B80116"/>
    <w:rsid w:val="00C70A2B"/>
    <w:rsid w:val="00F01FD2"/>
    <w:rsid w:val="00F2270D"/>
    <w:rsid w:val="00F323A0"/>
    <w:rsid w:val="00F4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81E77"/>
  <w15:docId w15:val="{6F230171-3733-4E72-BB11-5389200B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0D"/>
  </w:style>
  <w:style w:type="paragraph" w:styleId="Heading1">
    <w:name w:val="heading 1"/>
    <w:basedOn w:val="Normal"/>
    <w:next w:val="Normal"/>
    <w:uiPriority w:val="9"/>
    <w:qFormat/>
    <w:rsid w:val="00F227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227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227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227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2270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227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F227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F2270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F2270D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70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70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8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8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0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86"/>
  </w:style>
  <w:style w:type="paragraph" w:styleId="Footer">
    <w:name w:val="footer"/>
    <w:basedOn w:val="Normal"/>
    <w:link w:val="FooterChar"/>
    <w:uiPriority w:val="99"/>
    <w:unhideWhenUsed/>
    <w:rsid w:val="00590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86"/>
  </w:style>
  <w:style w:type="paragraph" w:styleId="ListParagraph">
    <w:name w:val="List Paragraph"/>
    <w:basedOn w:val="Normal"/>
    <w:uiPriority w:val="34"/>
    <w:qFormat/>
    <w:rsid w:val="00590D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19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upwic.com/es" TargetMode="External"/><Relationship Id="rId13" Type="http://schemas.openxmlformats.org/officeDocument/2006/relationships/hyperlink" Target="https://signupwic.com/es/news/maternal-mental-healt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signupwic.com/es/find-a-clinic" TargetMode="External"/><Relationship Id="rId12" Type="http://schemas.openxmlformats.org/officeDocument/2006/relationships/hyperlink" Target="http://www.signupwic.com/es/abou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idshealth.org/es/parents/sun-safety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gnupwic.com/es/find-a-clini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xaswic.org/es/recetas/ensalada-de-pollo-casera-facil-de-prepar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ignupwic.com/es/find-a-clini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gnupwic.com/es/about" TargetMode="External"/><Relationship Id="rId14" Type="http://schemas.openxmlformats.org/officeDocument/2006/relationships/hyperlink" Target="https://www.healthychildren.org/spanish/safety-prevention/at-play/paginas/pool-dangers-drowning-prevention-when-not-swimming-time.asp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Mariah Cowsert</cp:lastModifiedBy>
  <cp:revision>7</cp:revision>
  <dcterms:created xsi:type="dcterms:W3CDTF">2025-06-18T16:50:00Z</dcterms:created>
  <dcterms:modified xsi:type="dcterms:W3CDTF">2025-06-18T16:57:00Z</dcterms:modified>
</cp:coreProperties>
</file>